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5AC2" w14:textId="77777777" w:rsidR="00621A8D" w:rsidRPr="00A731DF" w:rsidRDefault="00621A8D" w:rsidP="00FD6B31">
      <w:pPr>
        <w:ind w:left="-426"/>
        <w:rPr>
          <w:rStyle w:val="Emphasis"/>
          <w:rFonts w:ascii="Franklin Gothic Book" w:hAnsi="Franklin Gothic Book"/>
          <w:sz w:val="20"/>
          <w:szCs w:val="20"/>
        </w:rPr>
      </w:pPr>
      <w:r w:rsidRPr="00FD6B31">
        <w:rPr>
          <w:rStyle w:val="Emphasis"/>
          <w:rFonts w:ascii="Franklin Gothic Book" w:hAnsi="Franklin Gothic Book"/>
          <w:i w:val="0"/>
          <w:sz w:val="20"/>
          <w:szCs w:val="20"/>
        </w:rPr>
        <w:t xml:space="preserve">Valsts akciju sabiedrībai </w:t>
      </w:r>
      <w:r w:rsidRPr="00A731DF">
        <w:rPr>
          <w:rStyle w:val="Emphasis"/>
          <w:rFonts w:ascii="Franklin Gothic Book" w:hAnsi="Franklin Gothic Book"/>
          <w:sz w:val="20"/>
          <w:szCs w:val="20"/>
        </w:rPr>
        <w:t>Elektroniskie sakari</w:t>
      </w:r>
    </w:p>
    <w:p w14:paraId="5FEFB40B" w14:textId="77777777" w:rsidR="00621A8D" w:rsidRPr="00FD6B31" w:rsidRDefault="00621A8D" w:rsidP="00FD6B31">
      <w:pPr>
        <w:ind w:left="-426"/>
        <w:rPr>
          <w:rStyle w:val="Emphasis"/>
          <w:rFonts w:ascii="Franklin Gothic Book" w:hAnsi="Franklin Gothic Book"/>
          <w:i w:val="0"/>
          <w:sz w:val="20"/>
          <w:szCs w:val="20"/>
        </w:rPr>
      </w:pPr>
      <w:r w:rsidRPr="00FD6B31">
        <w:rPr>
          <w:rStyle w:val="Emphasis"/>
          <w:rFonts w:ascii="Franklin Gothic Book" w:hAnsi="Franklin Gothic Book"/>
          <w:i w:val="0"/>
          <w:sz w:val="20"/>
          <w:szCs w:val="20"/>
        </w:rPr>
        <w:t>Eksporta iela 5, Rīga, LV-1010, e-pasts: vases@vases.lv</w:t>
      </w:r>
    </w:p>
    <w:p w14:paraId="09DAF5AC" w14:textId="77777777" w:rsidR="0030401A" w:rsidRPr="00FD6B31" w:rsidRDefault="0030401A" w:rsidP="0084739F">
      <w:pPr>
        <w:widowControl w:val="0"/>
        <w:autoSpaceDE w:val="0"/>
        <w:autoSpaceDN w:val="0"/>
        <w:adjustRightInd w:val="0"/>
        <w:spacing w:beforeLines="100" w:before="240" w:afterLines="100" w:after="240"/>
        <w:ind w:left="499" w:right="-23"/>
        <w:jc w:val="center"/>
        <w:rPr>
          <w:rStyle w:val="Emphasis"/>
          <w:rFonts w:ascii="Franklin Gothic Book" w:hAnsi="Franklin Gothic Book"/>
          <w:b/>
          <w:i w:val="0"/>
        </w:rPr>
      </w:pPr>
      <w:r w:rsidRPr="00FD6B31">
        <w:rPr>
          <w:rStyle w:val="Emphasis"/>
          <w:rFonts w:ascii="Franklin Gothic Book" w:hAnsi="Franklin Gothic Book"/>
          <w:b/>
          <w:i w:val="0"/>
        </w:rPr>
        <w:t>SATELĪTU ZEMES STACIJAS ATĻAUJAS PIEPRASĪJUMS</w:t>
      </w:r>
    </w:p>
    <w:p w14:paraId="300F7BA3" w14:textId="77777777" w:rsidR="00FD6B31" w:rsidRDefault="00FD6B31" w:rsidP="00A731DF">
      <w:pPr>
        <w:pStyle w:val="BodyText"/>
        <w:numPr>
          <w:ilvl w:val="0"/>
          <w:numId w:val="4"/>
        </w:numPr>
        <w:spacing w:before="120" w:after="0"/>
        <w:ind w:left="426" w:hanging="426"/>
        <w:rPr>
          <w:rFonts w:ascii="Franklin Gothic Book" w:hAnsi="Franklin Gothic Book" w:cs="Arial"/>
          <w:sz w:val="18"/>
          <w:szCs w:val="18"/>
        </w:rPr>
      </w:pPr>
      <w:r w:rsidRPr="009C4607">
        <w:rPr>
          <w:rFonts w:ascii="Franklin Gothic Book" w:hAnsi="Franklin Gothic Book"/>
          <w:b/>
          <w:sz w:val="22"/>
          <w:szCs w:val="22"/>
          <w:lang w:val="lv-LV"/>
        </w:rPr>
        <w:t>PIEPRASĪJUMA IESNIEDZĒJS</w:t>
      </w:r>
      <w:r w:rsidRPr="00EB3AF6">
        <w:rPr>
          <w:rFonts w:ascii="Franklin Gothic Book" w:hAnsi="Franklin Gothic Book"/>
          <w:b/>
          <w:sz w:val="20"/>
          <w:lang w:val="lv-LV"/>
        </w:rPr>
        <w:t xml:space="preserve"> </w:t>
      </w:r>
      <w:r w:rsidRPr="00EB3AF6">
        <w:rPr>
          <w:rFonts w:ascii="Franklin Gothic Book" w:hAnsi="Franklin Gothic Book" w:cs="Arial"/>
          <w:sz w:val="18"/>
          <w:szCs w:val="18"/>
        </w:rPr>
        <w:t>(</w:t>
      </w:r>
      <w:r w:rsidRPr="00EB3AF6">
        <w:rPr>
          <w:rFonts w:ascii="Franklin Gothic Book" w:hAnsi="Franklin Gothic Book" w:cs="Arial"/>
          <w:b/>
          <w:sz w:val="18"/>
          <w:szCs w:val="18"/>
        </w:rPr>
        <w:t>juridiska</w:t>
      </w:r>
      <w:r w:rsidRPr="00EB3AF6">
        <w:rPr>
          <w:rFonts w:ascii="Franklin Gothic Book" w:hAnsi="Franklin Gothic Book" w:cs="Arial"/>
          <w:b/>
          <w:sz w:val="18"/>
          <w:szCs w:val="18"/>
          <w:vertAlign w:val="superscript"/>
        </w:rPr>
        <w:t>2</w:t>
      </w:r>
      <w:r w:rsidRPr="00EB3AF6">
        <w:rPr>
          <w:rFonts w:ascii="Franklin Gothic Book" w:hAnsi="Franklin Gothic Book" w:cs="Arial"/>
          <w:sz w:val="18"/>
          <w:szCs w:val="18"/>
        </w:rPr>
        <w:t xml:space="preserve"> persona </w:t>
      </w:r>
      <w:proofErr w:type="spellStart"/>
      <w:r w:rsidRPr="00EB3AF6">
        <w:rPr>
          <w:rFonts w:ascii="Franklin Gothic Book" w:hAnsi="Franklin Gothic Book" w:cs="Arial"/>
          <w:sz w:val="18"/>
          <w:szCs w:val="18"/>
        </w:rPr>
        <w:t>vai</w:t>
      </w:r>
      <w:proofErr w:type="spellEnd"/>
      <w:r w:rsidRPr="00EB3AF6">
        <w:rPr>
          <w:rFonts w:ascii="Franklin Gothic Book" w:hAnsi="Franklin Gothic Book" w:cs="Arial"/>
          <w:sz w:val="18"/>
          <w:szCs w:val="18"/>
        </w:rPr>
        <w:t xml:space="preserve"> </w:t>
      </w:r>
      <w:r w:rsidRPr="00EB3AF6">
        <w:rPr>
          <w:rFonts w:ascii="Franklin Gothic Book" w:hAnsi="Franklin Gothic Book" w:cs="Arial"/>
          <w:b/>
          <w:sz w:val="18"/>
          <w:szCs w:val="18"/>
        </w:rPr>
        <w:t>fiziska</w:t>
      </w:r>
      <w:r w:rsidRPr="00EB3AF6">
        <w:rPr>
          <w:rFonts w:ascii="Franklin Gothic Book" w:hAnsi="Franklin Gothic Book" w:cs="Arial"/>
          <w:b/>
          <w:sz w:val="18"/>
          <w:szCs w:val="18"/>
          <w:vertAlign w:val="superscript"/>
        </w:rPr>
        <w:t>1</w:t>
      </w:r>
      <w:r w:rsidRPr="00EB3AF6">
        <w:rPr>
          <w:rFonts w:ascii="Franklin Gothic Book" w:hAnsi="Franklin Gothic Book" w:cs="Arial"/>
          <w:sz w:val="18"/>
          <w:szCs w:val="18"/>
        </w:rPr>
        <w:t xml:space="preserve"> persona):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5103"/>
      </w:tblGrid>
      <w:tr w:rsidR="00FD6B31" w:rsidRPr="001E0067" w14:paraId="4ECCACC6" w14:textId="77777777" w:rsidTr="00FD6B31">
        <w:trPr>
          <w:trHeight w:val="764"/>
        </w:trPr>
        <w:tc>
          <w:tcPr>
            <w:tcW w:w="4815" w:type="dxa"/>
          </w:tcPr>
          <w:p w14:paraId="5D06DFE0" w14:textId="77777777" w:rsidR="00FD6B31" w:rsidRPr="00DE2AE0" w:rsidRDefault="00FD6B31" w:rsidP="00085CB9">
            <w:pPr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</w:pPr>
            <w:r w:rsidRPr="00DE2AE0">
              <w:rPr>
                <w:rFonts w:ascii="Franklin Gothic Book" w:hAnsi="Franklin Gothic Book"/>
                <w:sz w:val="18"/>
                <w:szCs w:val="18"/>
              </w:rPr>
              <w:t>Nosaukums</w:t>
            </w:r>
            <w:r w:rsidRPr="00DE2AE0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2</w:t>
            </w:r>
            <w:r w:rsidRPr="00DE2AE0">
              <w:rPr>
                <w:rFonts w:ascii="Franklin Gothic Book" w:hAnsi="Franklin Gothic Book"/>
                <w:sz w:val="18"/>
                <w:szCs w:val="18"/>
              </w:rPr>
              <w:t xml:space="preserve"> / Vārds, uzvārds</w:t>
            </w:r>
            <w:r w:rsidRPr="00DE2AE0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1</w:t>
            </w:r>
          </w:p>
          <w:p w14:paraId="6BC76F09" w14:textId="77777777" w:rsidR="00FD6B31" w:rsidRPr="00DE2AE0" w:rsidRDefault="00FD6B31" w:rsidP="00085CB9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CFBA43A" w14:textId="77777777" w:rsidR="00FD6B31" w:rsidRPr="00DE2AE0" w:rsidRDefault="00FD6B31" w:rsidP="00085CB9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DE2AE0">
              <w:rPr>
                <w:rFonts w:ascii="Franklin Gothic Book" w:hAnsi="Franklin Gothic Book" w:cs="Arial"/>
                <w:sz w:val="18"/>
                <w:szCs w:val="18"/>
              </w:rPr>
              <w:t>Reģistrācijas Nr</w:t>
            </w:r>
            <w:r w:rsidRPr="00DE2AE0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2</w:t>
            </w:r>
            <w:r w:rsidRPr="00DE2AE0">
              <w:rPr>
                <w:rFonts w:ascii="Franklin Gothic Book" w:hAnsi="Franklin Gothic Book" w:cs="Arial"/>
                <w:sz w:val="18"/>
                <w:szCs w:val="18"/>
              </w:rPr>
              <w:t>./ personas kods</w:t>
            </w:r>
            <w:r w:rsidRPr="00DE2AE0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1</w:t>
            </w:r>
          </w:p>
          <w:p w14:paraId="3CD83DEE" w14:textId="77777777" w:rsidR="00FD6B31" w:rsidRPr="00DE2AE0" w:rsidRDefault="00FD6B31" w:rsidP="00085CB9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FD6B31" w:rsidRPr="001E0067" w14:paraId="7CA71CF1" w14:textId="77777777" w:rsidTr="00FD6B31">
        <w:trPr>
          <w:trHeight w:val="578"/>
        </w:trPr>
        <w:tc>
          <w:tcPr>
            <w:tcW w:w="4815" w:type="dxa"/>
          </w:tcPr>
          <w:p w14:paraId="1D0D158D" w14:textId="77777777" w:rsidR="00FD6B31" w:rsidRPr="00DE2AE0" w:rsidRDefault="00FD6B31" w:rsidP="00085CB9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DE2AE0">
              <w:rPr>
                <w:rFonts w:ascii="Franklin Gothic Book" w:hAnsi="Franklin Gothic Book" w:cs="Arial"/>
                <w:sz w:val="18"/>
                <w:szCs w:val="18"/>
              </w:rPr>
              <w:t>Juridiskā adrese</w:t>
            </w:r>
            <w:r w:rsidRPr="00DE2AE0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2</w:t>
            </w:r>
            <w:r w:rsidRPr="00DE2AE0">
              <w:rPr>
                <w:rFonts w:ascii="Franklin Gothic Book" w:hAnsi="Franklin Gothic Book" w:cs="Arial"/>
                <w:sz w:val="18"/>
                <w:szCs w:val="18"/>
              </w:rPr>
              <w:t xml:space="preserve"> / deklarētā adrese</w:t>
            </w:r>
            <w:r w:rsidRPr="00DE2AE0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1</w:t>
            </w:r>
          </w:p>
          <w:p w14:paraId="1A009219" w14:textId="77777777" w:rsidR="00FD6B31" w:rsidRPr="00DE2AE0" w:rsidRDefault="00FD6B31" w:rsidP="00085CB9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2F194B0" w14:textId="77777777" w:rsidR="00FD6B31" w:rsidRPr="00DE2AE0" w:rsidRDefault="00FD6B31" w:rsidP="00085CB9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Tālrunis, </w:t>
            </w:r>
            <w:r w:rsidRPr="00DE2AE0">
              <w:rPr>
                <w:rFonts w:ascii="Franklin Gothic Book" w:hAnsi="Franklin Gothic Book" w:cs="Arial"/>
                <w:sz w:val="18"/>
                <w:szCs w:val="18"/>
              </w:rPr>
              <w:t>E-pasts</w:t>
            </w:r>
            <w:r w:rsidRPr="00DE2AE0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2,1</w:t>
            </w:r>
          </w:p>
          <w:p w14:paraId="28E1E1FB" w14:textId="77777777" w:rsidR="00FD6B31" w:rsidRPr="00DE2AE0" w:rsidRDefault="00FD6B31" w:rsidP="00085CB9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14:paraId="320E43AF" w14:textId="77777777" w:rsidR="00FD6B31" w:rsidRPr="007354DF" w:rsidRDefault="00FD6B31" w:rsidP="00A731DF">
      <w:pPr>
        <w:pStyle w:val="ListParagraph"/>
        <w:numPr>
          <w:ilvl w:val="0"/>
          <w:numId w:val="4"/>
        </w:numPr>
        <w:spacing w:before="120"/>
        <w:ind w:left="426" w:hanging="426"/>
        <w:rPr>
          <w:rFonts w:ascii="Franklin Gothic Book" w:hAnsi="Franklin Gothic Book"/>
          <w:b/>
          <w:sz w:val="22"/>
          <w:szCs w:val="22"/>
        </w:rPr>
      </w:pPr>
      <w:r w:rsidRPr="007354DF">
        <w:rPr>
          <w:rFonts w:ascii="Franklin Gothic Book" w:hAnsi="Franklin Gothic Book"/>
          <w:b/>
          <w:sz w:val="22"/>
          <w:szCs w:val="22"/>
          <w:lang w:val="lv-LV"/>
        </w:rPr>
        <w:t>Par radioiekārtas izmantošanu atbildīgā persona: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2551"/>
        <w:gridCol w:w="3830"/>
      </w:tblGrid>
      <w:tr w:rsidR="00FD6B31" w:rsidRPr="001E0067" w14:paraId="67A5C565" w14:textId="77777777" w:rsidTr="00FD6B31">
        <w:trPr>
          <w:trHeight w:val="886"/>
        </w:trPr>
        <w:tc>
          <w:tcPr>
            <w:tcW w:w="3542" w:type="dxa"/>
          </w:tcPr>
          <w:p w14:paraId="68476D69" w14:textId="77777777" w:rsidR="00FD6B31" w:rsidRPr="00DE2AE0" w:rsidRDefault="00FD6B31" w:rsidP="00085CB9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DE2AE0">
              <w:rPr>
                <w:rFonts w:ascii="Franklin Gothic Book" w:hAnsi="Franklin Gothic Book"/>
                <w:sz w:val="18"/>
                <w:szCs w:val="18"/>
              </w:rPr>
              <w:t>Vārds, uzvārds</w:t>
            </w:r>
          </w:p>
          <w:p w14:paraId="173D3102" w14:textId="77777777" w:rsidR="00FD6B31" w:rsidRPr="00DE2AE0" w:rsidRDefault="00FD6B31" w:rsidP="00085CB9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18DE7BB" w14:textId="77777777" w:rsidR="00FD6B31" w:rsidRPr="00DE2AE0" w:rsidRDefault="00FD6B31" w:rsidP="00085CB9">
            <w:pPr>
              <w:tabs>
                <w:tab w:val="left" w:pos="2268"/>
                <w:tab w:val="right" w:pos="4749"/>
              </w:tabs>
              <w:ind w:left="-70"/>
              <w:rPr>
                <w:rFonts w:ascii="Franklin Gothic Book" w:hAnsi="Franklin Gothic Book"/>
                <w:sz w:val="18"/>
                <w:szCs w:val="18"/>
              </w:rPr>
            </w:pPr>
            <w:r w:rsidRPr="00DE2AE0">
              <w:rPr>
                <w:rFonts w:ascii="Franklin Gothic Book" w:hAnsi="Franklin Gothic Book"/>
                <w:sz w:val="18"/>
                <w:szCs w:val="18"/>
              </w:rPr>
              <w:t>Tālrunis</w:t>
            </w:r>
          </w:p>
          <w:p w14:paraId="5BFFA7C8" w14:textId="77777777" w:rsidR="00FD6B31" w:rsidRPr="00DE2AE0" w:rsidRDefault="00FD6B31" w:rsidP="00085CB9">
            <w:pPr>
              <w:tabs>
                <w:tab w:val="left" w:pos="2268"/>
                <w:tab w:val="right" w:pos="4749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830" w:type="dxa"/>
          </w:tcPr>
          <w:p w14:paraId="79D47BFE" w14:textId="77777777" w:rsidR="00FD6B31" w:rsidRPr="00DE2AE0" w:rsidRDefault="00FD6B31" w:rsidP="00085CB9">
            <w:pPr>
              <w:tabs>
                <w:tab w:val="left" w:pos="1830"/>
              </w:tabs>
              <w:ind w:left="215" w:hanging="283"/>
              <w:rPr>
                <w:rFonts w:ascii="Franklin Gothic Book" w:hAnsi="Franklin Gothic Book"/>
                <w:sz w:val="18"/>
                <w:szCs w:val="18"/>
              </w:rPr>
            </w:pPr>
            <w:r w:rsidRPr="00DE2AE0">
              <w:rPr>
                <w:rFonts w:ascii="Franklin Gothic Book" w:hAnsi="Franklin Gothic Book"/>
                <w:sz w:val="18"/>
                <w:szCs w:val="18"/>
              </w:rPr>
              <w:t>E-pasts</w:t>
            </w:r>
            <w:r w:rsidRPr="00DE2AE0">
              <w:rPr>
                <w:rFonts w:ascii="Franklin Gothic Book" w:hAnsi="Franklin Gothic Book"/>
                <w:sz w:val="18"/>
                <w:szCs w:val="18"/>
              </w:rPr>
              <w:tab/>
            </w:r>
          </w:p>
        </w:tc>
      </w:tr>
    </w:tbl>
    <w:p w14:paraId="5D9292EC" w14:textId="77777777" w:rsidR="0030401A" w:rsidRPr="007354DF" w:rsidRDefault="0030401A" w:rsidP="00A731DF">
      <w:pPr>
        <w:pStyle w:val="ListParagraph"/>
        <w:widowControl w:val="0"/>
        <w:numPr>
          <w:ilvl w:val="0"/>
          <w:numId w:val="4"/>
        </w:numPr>
        <w:spacing w:before="120" w:line="281" w:lineRule="exact"/>
        <w:ind w:left="426" w:right="-23" w:hanging="426"/>
        <w:rPr>
          <w:rStyle w:val="Emphasis"/>
          <w:rFonts w:ascii="Franklin Gothic Book" w:hAnsi="Franklin Gothic Book"/>
          <w:b/>
          <w:i w:val="0"/>
          <w:sz w:val="22"/>
          <w:szCs w:val="22"/>
        </w:rPr>
      </w:pPr>
      <w:r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ZEMES STACIJA</w:t>
      </w:r>
    </w:p>
    <w:tbl>
      <w:tblPr>
        <w:tblW w:w="9923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30401A" w:rsidRPr="00FD6B31" w14:paraId="44A8DCC8" w14:textId="77777777" w:rsidTr="00FD6B31">
        <w:trPr>
          <w:trHeight w:hRule="exact" w:val="497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B62C4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Nosaukums</w:t>
            </w:r>
          </w:p>
        </w:tc>
      </w:tr>
      <w:tr w:rsidR="0030401A" w:rsidRPr="00FD6B31" w14:paraId="0E28254D" w14:textId="77777777" w:rsidTr="00FD6B31">
        <w:trPr>
          <w:trHeight w:hRule="exact" w:val="237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ACDDC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Izmantošanas mērķis</w:t>
            </w:r>
          </w:p>
        </w:tc>
      </w:tr>
      <w:tr w:rsidR="0030401A" w:rsidRPr="00FD6B31" w14:paraId="690B6406" w14:textId="77777777" w:rsidTr="00FD6B31">
        <w:trPr>
          <w:trHeight w:hRule="exact" w:val="524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AD2D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Zemes stacijas ģeogrāfiskā adrese (iela, nama un ēkas nr., pilsēta)</w:t>
            </w:r>
          </w:p>
          <w:p w14:paraId="679F65A5" w14:textId="77777777" w:rsidR="001E3C2E" w:rsidRPr="00FD6B31" w:rsidRDefault="001E3C2E" w:rsidP="00FD6B31">
            <w:pPr>
              <w:widowControl w:val="0"/>
              <w:autoSpaceDE w:val="0"/>
              <w:autoSpaceDN w:val="0"/>
              <w:adjustRightInd w:val="0"/>
              <w:spacing w:line="218" w:lineRule="exact"/>
              <w:ind w:left="589" w:right="-20"/>
              <w:jc w:val="right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LV</w:t>
            </w:r>
            <w:r w:rsidR="002F2888"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 xml:space="preserve">-- </w:t>
            </w: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________</w:t>
            </w:r>
          </w:p>
        </w:tc>
      </w:tr>
      <w:tr w:rsidR="0030401A" w:rsidRPr="00FD6B31" w14:paraId="7B5FB24F" w14:textId="77777777" w:rsidTr="00FD6B31">
        <w:trPr>
          <w:trHeight w:hRule="exact" w:val="564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2865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Antenas atrašanās vietas apraksts (piemēram, vecajā/jaunajā tornī, uz kuras ēkas jumta)</w:t>
            </w:r>
          </w:p>
        </w:tc>
      </w:tr>
    </w:tbl>
    <w:p w14:paraId="21487836" w14:textId="77777777" w:rsidR="0030401A" w:rsidRPr="00FD6B31" w:rsidRDefault="0030401A" w:rsidP="0030401A">
      <w:pPr>
        <w:widowControl w:val="0"/>
        <w:autoSpaceDE w:val="0"/>
        <w:autoSpaceDN w:val="0"/>
        <w:adjustRightInd w:val="0"/>
        <w:spacing w:beforeLines="50" w:before="120" w:afterLines="50" w:after="120" w:line="247" w:lineRule="auto"/>
        <w:ind w:left="227" w:right="403"/>
        <w:rPr>
          <w:rStyle w:val="Emphasis"/>
          <w:rFonts w:ascii="Franklin Gothic Book" w:hAnsi="Franklin Gothic Book"/>
          <w:i w:val="0"/>
          <w:sz w:val="22"/>
          <w:szCs w:val="22"/>
        </w:rPr>
      </w:pPr>
      <w:r w:rsidRPr="00FD6B31">
        <w:rPr>
          <w:rStyle w:val="Emphasis"/>
          <w:rFonts w:ascii="Franklin Gothic Book" w:hAnsi="Franklin Gothic Book"/>
          <w:i w:val="0"/>
          <w:sz w:val="22"/>
          <w:szCs w:val="22"/>
        </w:rPr>
        <w:t>Pieprasījumam jāpievieno ēkas vai teritorijas plāns, kurā atzīmēta stacijas un antenas atrašanās vieta, norādot raksturīgos apkārtējos orientierus (ēkas, torņus, dabas veidojumus).</w:t>
      </w:r>
    </w:p>
    <w:tbl>
      <w:tblPr>
        <w:tblW w:w="9923" w:type="dxa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5"/>
        <w:gridCol w:w="5938"/>
      </w:tblGrid>
      <w:tr w:rsidR="0030401A" w:rsidRPr="00FD6B31" w14:paraId="23634AA2" w14:textId="77777777" w:rsidTr="00FD6B31">
        <w:trPr>
          <w:trHeight w:hRule="exact" w:val="370"/>
        </w:trPr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387EAA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Antenas diametrs</w:t>
            </w:r>
            <w:smartTag w:uri="schemas-tilde-lv/tildestengine" w:element="metric">
              <w:smartTagPr>
                <w:attr w:name="metric_value" w:val="."/>
                <w:attr w:name="metric_text" w:val="metri"/>
              </w:smartTagPr>
              <w:r w:rsidRPr="00FD6B31">
                <w:rPr>
                  <w:rStyle w:val="Emphasis"/>
                  <w:rFonts w:ascii="Franklin Gothic Book" w:hAnsi="Franklin Gothic Book"/>
                  <w:i w:val="0"/>
                  <w:sz w:val="22"/>
                  <w:szCs w:val="22"/>
                </w:rPr>
                <w:t>, metri</w:t>
              </w:r>
            </w:smartTag>
          </w:p>
        </w:tc>
        <w:tc>
          <w:tcPr>
            <w:tcW w:w="5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6031CD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Antenas augstums virs jūras līmeņa</w:t>
            </w:r>
            <w:smartTag w:uri="schemas-tilde-lv/tildestengine" w:element="metric">
              <w:smartTagPr>
                <w:attr w:name="metric_value" w:val="."/>
                <w:attr w:name="metric_text" w:val="metri"/>
              </w:smartTagPr>
              <w:r w:rsidRPr="00FD6B31">
                <w:rPr>
                  <w:rStyle w:val="Emphasis"/>
                  <w:rFonts w:ascii="Franklin Gothic Book" w:hAnsi="Franklin Gothic Book"/>
                  <w:i w:val="0"/>
                  <w:sz w:val="22"/>
                  <w:szCs w:val="22"/>
                </w:rPr>
                <w:t>, metri</w:t>
              </w:r>
            </w:smartTag>
          </w:p>
        </w:tc>
      </w:tr>
    </w:tbl>
    <w:p w14:paraId="3332F56E" w14:textId="77777777" w:rsidR="0030401A" w:rsidRPr="007354DF" w:rsidRDefault="0030401A" w:rsidP="00A731DF">
      <w:pPr>
        <w:pStyle w:val="ListParagraph"/>
        <w:widowControl w:val="0"/>
        <w:numPr>
          <w:ilvl w:val="0"/>
          <w:numId w:val="4"/>
        </w:numPr>
        <w:spacing w:before="120" w:line="199" w:lineRule="exact"/>
        <w:ind w:left="426" w:right="-23" w:hanging="426"/>
        <w:rPr>
          <w:rStyle w:val="Emphasis"/>
          <w:rFonts w:ascii="Franklin Gothic Book" w:hAnsi="Franklin Gothic Book"/>
          <w:b/>
          <w:i w:val="0"/>
          <w:sz w:val="22"/>
          <w:szCs w:val="22"/>
        </w:rPr>
      </w:pPr>
      <w:proofErr w:type="spellStart"/>
      <w:r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Antenas</w:t>
      </w:r>
      <w:proofErr w:type="spellEnd"/>
      <w:r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 xml:space="preserve"> </w:t>
      </w:r>
      <w:proofErr w:type="spellStart"/>
      <w:r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koordinātes</w:t>
      </w:r>
      <w:proofErr w:type="spellEnd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8"/>
        <w:gridCol w:w="1888"/>
        <w:gridCol w:w="1890"/>
        <w:gridCol w:w="2507"/>
      </w:tblGrid>
      <w:tr w:rsidR="0030401A" w:rsidRPr="00FD6B31" w14:paraId="70292C93" w14:textId="77777777" w:rsidTr="00FD6B31">
        <w:trPr>
          <w:trHeight w:hRule="exact" w:val="361"/>
        </w:trPr>
        <w:tc>
          <w:tcPr>
            <w:tcW w:w="3638" w:type="dxa"/>
            <w:shd w:val="clear" w:color="auto" w:fill="auto"/>
          </w:tcPr>
          <w:p w14:paraId="44FE48DD" w14:textId="77777777" w:rsidR="0030401A" w:rsidRPr="00FD6B31" w:rsidRDefault="0030401A" w:rsidP="00A5042F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Ziemeļu platums</w:t>
            </w:r>
          </w:p>
        </w:tc>
        <w:tc>
          <w:tcPr>
            <w:tcW w:w="1888" w:type="dxa"/>
            <w:shd w:val="clear" w:color="auto" w:fill="auto"/>
          </w:tcPr>
          <w:p w14:paraId="6A3E2032" w14:textId="77777777" w:rsidR="0030401A" w:rsidRPr="00FD6B31" w:rsidRDefault="0030401A" w:rsidP="00A5042F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grādi</w:t>
            </w:r>
          </w:p>
        </w:tc>
        <w:tc>
          <w:tcPr>
            <w:tcW w:w="1890" w:type="dxa"/>
            <w:shd w:val="clear" w:color="auto" w:fill="auto"/>
          </w:tcPr>
          <w:p w14:paraId="6C661D2A" w14:textId="77777777" w:rsidR="0030401A" w:rsidRPr="00FD6B31" w:rsidRDefault="0030401A" w:rsidP="00A5042F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minūtes</w:t>
            </w:r>
          </w:p>
        </w:tc>
        <w:tc>
          <w:tcPr>
            <w:tcW w:w="2507" w:type="dxa"/>
            <w:shd w:val="clear" w:color="auto" w:fill="auto"/>
          </w:tcPr>
          <w:p w14:paraId="2479CFE4" w14:textId="77777777" w:rsidR="0030401A" w:rsidRPr="00FD6B31" w:rsidRDefault="0030401A" w:rsidP="00A5042F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sekundes</w:t>
            </w:r>
          </w:p>
        </w:tc>
      </w:tr>
      <w:tr w:rsidR="0030401A" w:rsidRPr="00FD6B31" w14:paraId="53634E53" w14:textId="77777777" w:rsidTr="00FD6B31">
        <w:trPr>
          <w:trHeight w:hRule="exact" w:val="296"/>
        </w:trPr>
        <w:tc>
          <w:tcPr>
            <w:tcW w:w="3638" w:type="dxa"/>
            <w:shd w:val="clear" w:color="auto" w:fill="auto"/>
          </w:tcPr>
          <w:p w14:paraId="769FFFEE" w14:textId="77777777" w:rsidR="0030401A" w:rsidRPr="00FD6B31" w:rsidRDefault="0030401A" w:rsidP="00A5042F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Austrumu garums</w:t>
            </w:r>
          </w:p>
        </w:tc>
        <w:tc>
          <w:tcPr>
            <w:tcW w:w="1888" w:type="dxa"/>
            <w:shd w:val="clear" w:color="auto" w:fill="auto"/>
          </w:tcPr>
          <w:p w14:paraId="732A4977" w14:textId="77777777" w:rsidR="0030401A" w:rsidRPr="00FD6B31" w:rsidRDefault="0030401A" w:rsidP="00A5042F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grādi</w:t>
            </w:r>
          </w:p>
        </w:tc>
        <w:tc>
          <w:tcPr>
            <w:tcW w:w="1890" w:type="dxa"/>
            <w:shd w:val="clear" w:color="auto" w:fill="auto"/>
          </w:tcPr>
          <w:p w14:paraId="38514BBF" w14:textId="77777777" w:rsidR="0030401A" w:rsidRPr="00FD6B31" w:rsidRDefault="0030401A" w:rsidP="00A5042F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minūtes</w:t>
            </w:r>
          </w:p>
        </w:tc>
        <w:tc>
          <w:tcPr>
            <w:tcW w:w="2507" w:type="dxa"/>
            <w:shd w:val="clear" w:color="auto" w:fill="auto"/>
          </w:tcPr>
          <w:p w14:paraId="21D3BF6C" w14:textId="77777777" w:rsidR="0030401A" w:rsidRPr="00FD6B31" w:rsidRDefault="0030401A" w:rsidP="00A5042F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sekundes</w:t>
            </w:r>
          </w:p>
        </w:tc>
      </w:tr>
    </w:tbl>
    <w:p w14:paraId="23C0B9EB" w14:textId="77777777" w:rsidR="00AB3172" w:rsidRPr="00FD6B31" w:rsidRDefault="00AB3172">
      <w:pPr>
        <w:rPr>
          <w:rStyle w:val="Emphasis"/>
          <w:rFonts w:ascii="Franklin Gothic Book" w:hAnsi="Franklin Gothic Book"/>
          <w:i w:val="0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5"/>
        <w:gridCol w:w="3260"/>
      </w:tblGrid>
      <w:tr w:rsidR="008A4B55" w:rsidRPr="00FD6B31" w14:paraId="151934E4" w14:textId="77777777" w:rsidTr="008A4B55">
        <w:trPr>
          <w:trHeight w:val="505"/>
        </w:trPr>
        <w:tc>
          <w:tcPr>
            <w:tcW w:w="3828" w:type="dxa"/>
            <w:shd w:val="clear" w:color="auto" w:fill="auto"/>
            <w:vAlign w:val="center"/>
          </w:tcPr>
          <w:p w14:paraId="33A93833" w14:textId="77777777" w:rsidR="008A4B55" w:rsidRPr="00FD6B31" w:rsidRDefault="008A4B55" w:rsidP="008A4B55">
            <w:pPr>
              <w:widowControl w:val="0"/>
              <w:tabs>
                <w:tab w:val="left" w:pos="5103"/>
                <w:tab w:val="left" w:pos="5245"/>
                <w:tab w:val="left" w:pos="5387"/>
                <w:tab w:val="left" w:pos="6571"/>
                <w:tab w:val="left" w:pos="6804"/>
              </w:tabs>
              <w:autoSpaceDE w:val="0"/>
              <w:autoSpaceDN w:val="0"/>
              <w:adjustRightInd w:val="0"/>
              <w:spacing w:beforeLines="50" w:before="120" w:afterLines="50" w:after="120"/>
              <w:ind w:right="-23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 xml:space="preserve">Horizonta augstums antenai: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DDCF78" w14:textId="77777777" w:rsidR="008A4B55" w:rsidRPr="008A4B55" w:rsidRDefault="008A4B55" w:rsidP="008A4B55">
            <w:pPr>
              <w:widowControl w:val="0"/>
              <w:tabs>
                <w:tab w:val="left" w:pos="5103"/>
                <w:tab w:val="left" w:pos="5245"/>
                <w:tab w:val="left" w:pos="5387"/>
                <w:tab w:val="left" w:pos="6571"/>
                <w:tab w:val="left" w:pos="6804"/>
              </w:tabs>
              <w:autoSpaceDE w:val="0"/>
              <w:autoSpaceDN w:val="0"/>
              <w:adjustRightInd w:val="0"/>
              <w:spacing w:beforeLines="50" w:before="120" w:afterLines="50" w:after="120"/>
              <w:ind w:right="-23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  <w:lang w:val="lv-LV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vai pielikumā</w:t>
            </w:r>
            <w:r>
              <w:rPr>
                <w:rStyle w:val="Emphasis"/>
                <w:rFonts w:ascii="Franklin Gothic Book" w:hAnsi="Franklin Gothic Book"/>
                <w:i w:val="0"/>
                <w:sz w:val="22"/>
                <w:szCs w:val="22"/>
                <w:lang w:val="lv-LV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8"/>
                  <w:szCs w:val="28"/>
                </w:rPr>
                <w:id w:val="-11783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416D31B8" w14:textId="77777777" w:rsidR="008A4B55" w:rsidRPr="008A4B55" w:rsidRDefault="008A4B55" w:rsidP="008A4B55">
            <w:pPr>
              <w:widowControl w:val="0"/>
              <w:tabs>
                <w:tab w:val="left" w:pos="5103"/>
                <w:tab w:val="left" w:pos="5245"/>
                <w:tab w:val="left" w:pos="5387"/>
                <w:tab w:val="left" w:pos="6571"/>
                <w:tab w:val="left" w:pos="6804"/>
              </w:tabs>
              <w:autoSpaceDE w:val="0"/>
              <w:autoSpaceDN w:val="0"/>
              <w:adjustRightInd w:val="0"/>
              <w:spacing w:beforeLines="50" w:before="120" w:afterLines="50" w:after="120"/>
              <w:ind w:right="-23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  <w:lang w:val="lv-LV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(vajadzīgo atzīmēt)</w:t>
            </w:r>
            <w:r>
              <w:rPr>
                <w:rStyle w:val="Emphasis"/>
                <w:rFonts w:ascii="Franklin Gothic Book" w:hAnsi="Franklin Gothic Book"/>
                <w:i w:val="0"/>
                <w:sz w:val="22"/>
                <w:szCs w:val="22"/>
                <w:lang w:val="lv-LV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8"/>
                  <w:szCs w:val="28"/>
                </w:rPr>
                <w:id w:val="-175203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30EC887" w14:textId="77777777" w:rsidR="00AB3172" w:rsidRPr="00FD6B31" w:rsidRDefault="00AB3172" w:rsidP="00751807">
      <w:pPr>
        <w:widowControl w:val="0"/>
        <w:tabs>
          <w:tab w:val="left" w:pos="5103"/>
          <w:tab w:val="left" w:pos="5245"/>
          <w:tab w:val="left" w:pos="5387"/>
          <w:tab w:val="left" w:pos="6470"/>
          <w:tab w:val="left" w:pos="6571"/>
          <w:tab w:val="left" w:pos="6804"/>
        </w:tabs>
        <w:autoSpaceDE w:val="0"/>
        <w:autoSpaceDN w:val="0"/>
        <w:adjustRightInd w:val="0"/>
        <w:ind w:right="-23"/>
        <w:rPr>
          <w:rStyle w:val="Emphasis"/>
          <w:rFonts w:ascii="Franklin Gothic Book" w:hAnsi="Franklin Gothic Book"/>
          <w:i w:val="0"/>
          <w:sz w:val="22"/>
          <w:szCs w:val="22"/>
        </w:rPr>
      </w:pPr>
    </w:p>
    <w:tbl>
      <w:tblPr>
        <w:tblW w:w="9923" w:type="dxa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002"/>
        <w:gridCol w:w="3803"/>
      </w:tblGrid>
      <w:tr w:rsidR="0030401A" w:rsidRPr="00FD6B31" w14:paraId="79E69E4C" w14:textId="77777777" w:rsidTr="00FD6B31">
        <w:trPr>
          <w:trHeight w:hRule="exact" w:val="916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2F9146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Aparatūras tips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0E5070B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Izgatavotājs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4C0EF5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Rūpnīcas Nr.</w:t>
            </w:r>
          </w:p>
        </w:tc>
      </w:tr>
    </w:tbl>
    <w:p w14:paraId="1F53CCE3" w14:textId="77777777" w:rsidR="0030401A" w:rsidRPr="007354DF" w:rsidRDefault="0030401A" w:rsidP="00A731DF">
      <w:pPr>
        <w:pStyle w:val="ListParagraph"/>
        <w:widowControl w:val="0"/>
        <w:numPr>
          <w:ilvl w:val="0"/>
          <w:numId w:val="4"/>
        </w:numPr>
        <w:spacing w:before="120" w:line="281" w:lineRule="exact"/>
        <w:ind w:left="426" w:right="-23" w:hanging="426"/>
        <w:rPr>
          <w:rStyle w:val="Emphasis"/>
          <w:rFonts w:ascii="Franklin Gothic Book" w:hAnsi="Franklin Gothic Book"/>
          <w:b/>
          <w:i w:val="0"/>
          <w:sz w:val="22"/>
          <w:szCs w:val="22"/>
        </w:rPr>
      </w:pPr>
      <w:r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SATELĪTS</w:t>
      </w:r>
    </w:p>
    <w:tbl>
      <w:tblPr>
        <w:tblW w:w="9923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4"/>
        <w:gridCol w:w="5229"/>
      </w:tblGrid>
      <w:tr w:rsidR="0030401A" w:rsidRPr="00FD6B31" w14:paraId="161386B5" w14:textId="77777777" w:rsidTr="00FD6B31">
        <w:trPr>
          <w:trHeight w:hRule="exact" w:val="268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DCEE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Nosaukums</w:t>
            </w:r>
          </w:p>
        </w:tc>
      </w:tr>
      <w:tr w:rsidR="0030401A" w:rsidRPr="00FD6B31" w14:paraId="1BB6FF62" w14:textId="77777777" w:rsidTr="00FD6B31">
        <w:trPr>
          <w:trHeight w:hRule="exact" w:val="273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38521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Ģeostacionārās orbītas pozīcija, grādi E/W</w:t>
            </w:r>
          </w:p>
        </w:tc>
      </w:tr>
      <w:tr w:rsidR="0030401A" w:rsidRPr="00FD6B31" w14:paraId="11DB4C0F" w14:textId="77777777" w:rsidTr="00FD6B31">
        <w:trPr>
          <w:trHeight w:hRule="exact" w:val="290"/>
        </w:trPr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01583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Raidīšanas stara nosaukums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244C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Uztveršanas stara nosaukums</w:t>
            </w:r>
          </w:p>
        </w:tc>
      </w:tr>
    </w:tbl>
    <w:p w14:paraId="250183C3" w14:textId="77777777" w:rsidR="0030401A" w:rsidRPr="007354DF" w:rsidRDefault="0030401A" w:rsidP="00A731DF">
      <w:pPr>
        <w:pStyle w:val="ListParagraph"/>
        <w:widowControl w:val="0"/>
        <w:numPr>
          <w:ilvl w:val="0"/>
          <w:numId w:val="4"/>
        </w:numPr>
        <w:spacing w:before="120" w:line="281" w:lineRule="exact"/>
        <w:ind w:left="426" w:right="-23" w:hanging="426"/>
        <w:rPr>
          <w:rStyle w:val="Emphasis"/>
          <w:rFonts w:ascii="Franklin Gothic Book" w:hAnsi="Franklin Gothic Book"/>
          <w:b/>
          <w:i w:val="0"/>
          <w:sz w:val="22"/>
          <w:szCs w:val="22"/>
        </w:rPr>
      </w:pPr>
      <w:r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RAIDĪŠANA</w:t>
      </w:r>
    </w:p>
    <w:tbl>
      <w:tblPr>
        <w:tblW w:w="9923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2"/>
        <w:gridCol w:w="5261"/>
      </w:tblGrid>
      <w:tr w:rsidR="0030401A" w:rsidRPr="00FD6B31" w14:paraId="44CA8004" w14:textId="77777777" w:rsidTr="00FD6B31">
        <w:trPr>
          <w:trHeight w:hRule="exact" w:val="316"/>
        </w:trPr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9F0A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Antenas maksimālais pastiprinājums, dB</w:t>
            </w:r>
          </w:p>
        </w:tc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A1C40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99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Polarizācija</w:t>
            </w:r>
          </w:p>
        </w:tc>
      </w:tr>
      <w:tr w:rsidR="0030401A" w:rsidRPr="00FD6B31" w14:paraId="7354615A" w14:textId="77777777" w:rsidTr="00FD6B31">
        <w:trPr>
          <w:trHeight w:hRule="exact" w:val="562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DFF35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Antenas virziena diagramma (analītiski, grafiski, vai atsaucoties uz ITU dokumentu)</w:t>
            </w:r>
          </w:p>
        </w:tc>
      </w:tr>
      <w:tr w:rsidR="0030401A" w:rsidRPr="00FD6B31" w14:paraId="39F0DF99" w14:textId="77777777" w:rsidTr="00FD6B31">
        <w:trPr>
          <w:trHeight w:hRule="exact" w:val="286"/>
        </w:trPr>
        <w:tc>
          <w:tcPr>
            <w:tcW w:w="4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7B661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Vidējā frekvence, MHz</w:t>
            </w:r>
          </w:p>
        </w:tc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644F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Pilns joslas platums, kHz</w:t>
            </w:r>
          </w:p>
        </w:tc>
      </w:tr>
    </w:tbl>
    <w:p w14:paraId="68BED38F" w14:textId="77777777" w:rsidR="00A731DF" w:rsidRDefault="00A731DF" w:rsidP="0030401A">
      <w:pPr>
        <w:widowControl w:val="0"/>
        <w:autoSpaceDE w:val="0"/>
        <w:autoSpaceDN w:val="0"/>
        <w:adjustRightInd w:val="0"/>
        <w:spacing w:beforeLines="100" w:before="240" w:line="240" w:lineRule="exact"/>
        <w:ind w:left="323" w:right="-23"/>
        <w:rPr>
          <w:rStyle w:val="Emphasis"/>
          <w:rFonts w:ascii="Franklin Gothic Book" w:hAnsi="Franklin Gothic Book"/>
          <w:i w:val="0"/>
          <w:sz w:val="22"/>
          <w:szCs w:val="22"/>
        </w:rPr>
      </w:pPr>
      <w:r>
        <w:rPr>
          <w:rStyle w:val="Emphasis"/>
          <w:rFonts w:ascii="Franklin Gothic Book" w:hAnsi="Franklin Gothic Book"/>
          <w:i w:val="0"/>
          <w:sz w:val="22"/>
          <w:szCs w:val="22"/>
        </w:rPr>
        <w:br w:type="page"/>
      </w:r>
    </w:p>
    <w:p w14:paraId="7BC71320" w14:textId="77777777" w:rsidR="0030401A" w:rsidRPr="007354DF" w:rsidRDefault="0030401A" w:rsidP="00A731DF">
      <w:pPr>
        <w:pStyle w:val="ListParagraph"/>
        <w:widowControl w:val="0"/>
        <w:numPr>
          <w:ilvl w:val="0"/>
          <w:numId w:val="4"/>
        </w:numPr>
        <w:spacing w:before="120" w:line="240" w:lineRule="exact"/>
        <w:ind w:left="426" w:right="-23" w:hanging="426"/>
        <w:rPr>
          <w:rStyle w:val="Emphasis"/>
          <w:rFonts w:ascii="Franklin Gothic Book" w:hAnsi="Franklin Gothic Book"/>
          <w:b/>
          <w:i w:val="0"/>
          <w:sz w:val="22"/>
          <w:szCs w:val="22"/>
        </w:rPr>
      </w:pPr>
      <w:r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lastRenderedPageBreak/>
        <w:t xml:space="preserve">RAIDĪŠANA </w:t>
      </w:r>
      <w:r w:rsidRPr="007354DF">
        <w:rPr>
          <w:rStyle w:val="Emphasis"/>
          <w:rFonts w:ascii="Franklin Gothic Book" w:hAnsi="Franklin Gothic Book"/>
          <w:b/>
          <w:i w:val="0"/>
          <w:sz w:val="20"/>
        </w:rPr>
        <w:t>(</w:t>
      </w:r>
      <w:proofErr w:type="spellStart"/>
      <w:r w:rsidR="008A4B55" w:rsidRPr="007354DF">
        <w:rPr>
          <w:rStyle w:val="Emphasis"/>
          <w:rFonts w:ascii="Franklin Gothic Book" w:hAnsi="Franklin Gothic Book"/>
          <w:b/>
          <w:i w:val="0"/>
          <w:sz w:val="20"/>
        </w:rPr>
        <w:t>turpin</w:t>
      </w:r>
      <w:r w:rsidR="008A4B55" w:rsidRPr="007354DF">
        <w:rPr>
          <w:rStyle w:val="Emphasis"/>
          <w:rFonts w:ascii="Franklin Gothic Book" w:hAnsi="Franklin Gothic Book"/>
          <w:b/>
          <w:i w:val="0"/>
          <w:sz w:val="20"/>
          <w:lang w:val="lv-LV"/>
        </w:rPr>
        <w:t>ājums</w:t>
      </w:r>
      <w:proofErr w:type="spellEnd"/>
      <w:r w:rsidRPr="007354DF">
        <w:rPr>
          <w:rStyle w:val="Emphasis"/>
          <w:rFonts w:ascii="Franklin Gothic Book" w:hAnsi="Franklin Gothic Book"/>
          <w:b/>
          <w:i w:val="0"/>
          <w:sz w:val="20"/>
        </w:rPr>
        <w:t>)</w:t>
      </w:r>
    </w:p>
    <w:tbl>
      <w:tblPr>
        <w:tblW w:w="9797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2252"/>
        <w:gridCol w:w="566"/>
        <w:gridCol w:w="2002"/>
        <w:gridCol w:w="2693"/>
      </w:tblGrid>
      <w:tr w:rsidR="0030401A" w:rsidRPr="00FD6B31" w14:paraId="630EF777" w14:textId="77777777" w:rsidTr="007354DF">
        <w:trPr>
          <w:trHeight w:hRule="exact" w:val="904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5AE55" w14:textId="77777777" w:rsidR="007354DF" w:rsidRPr="007354DF" w:rsidRDefault="0030401A" w:rsidP="007354DF">
            <w:pPr>
              <w:widowControl w:val="0"/>
              <w:autoSpaceDE w:val="0"/>
              <w:autoSpaceDN w:val="0"/>
              <w:adjustRightInd w:val="0"/>
              <w:spacing w:line="310" w:lineRule="exact"/>
              <w:ind w:left="397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Izstarojuma</w:t>
            </w:r>
            <w:r w:rsidR="007354DF">
              <w:rPr>
                <w:rStyle w:val="Emphasis"/>
                <w:rFonts w:ascii="Franklin Gothic Book" w:hAnsi="Franklin Gothic Book"/>
                <w:i w:val="0"/>
                <w:sz w:val="22"/>
                <w:szCs w:val="22"/>
                <w:lang w:val="lv-LV"/>
              </w:rPr>
              <w:t xml:space="preserve"> </w:t>
            </w: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klase</w:t>
            </w:r>
          </w:p>
          <w:p w14:paraId="696DC885" w14:textId="77777777" w:rsidR="0030401A" w:rsidRPr="007354DF" w:rsidRDefault="007354DF" w:rsidP="007354DF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jc w:val="center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  <w:lang w:val="lv-LV"/>
              </w:rPr>
            </w:pPr>
            <w:r>
              <w:rPr>
                <w:rStyle w:val="Emphasis"/>
                <w:rFonts w:ascii="Franklin Gothic Book" w:hAnsi="Franklin Gothic Book"/>
                <w:i w:val="0"/>
                <w:sz w:val="22"/>
                <w:szCs w:val="22"/>
                <w:lang w:val="lv-LV"/>
              </w:rPr>
              <w:t>(</w:t>
            </w:r>
            <w:r w:rsidRPr="007354DF">
              <w:rPr>
                <w:rFonts w:ascii="Franklin Gothic Book" w:hAnsi="Franklin Gothic Book" w:cs="Arial"/>
                <w:sz w:val="18"/>
                <w:szCs w:val="18"/>
                <w:lang w:val="lv-LV"/>
              </w:rPr>
              <w:t>P</w:t>
            </w:r>
            <w:r w:rsidRPr="007354DF">
              <w:rPr>
                <w:rFonts w:ascii="Franklin Gothic Book" w:hAnsi="Franklin Gothic Book" w:cs="Arial"/>
                <w:w w:val="99"/>
                <w:sz w:val="18"/>
                <w:szCs w:val="18"/>
                <w:lang w:val="lv-LV"/>
              </w:rPr>
              <w:t>ēc</w:t>
            </w:r>
            <w:r w:rsidRPr="007354DF">
              <w:rPr>
                <w:rFonts w:ascii="Franklin Gothic Book" w:hAnsi="Franklin Gothic Book" w:cs="Arial"/>
                <w:spacing w:val="1"/>
                <w:sz w:val="18"/>
                <w:szCs w:val="18"/>
                <w:lang w:val="lv-LV"/>
              </w:rPr>
              <w:t xml:space="preserve"> </w:t>
            </w:r>
            <w:r w:rsidRPr="007354DF">
              <w:rPr>
                <w:rFonts w:ascii="Franklin Gothic Book" w:hAnsi="Franklin Gothic Book" w:cs="Arial"/>
                <w:w w:val="99"/>
                <w:sz w:val="18"/>
                <w:szCs w:val="18"/>
                <w:lang w:val="lv-LV"/>
              </w:rPr>
              <w:t>I</w:t>
            </w:r>
            <w:r w:rsidRPr="007354DF">
              <w:rPr>
                <w:rFonts w:ascii="Franklin Gothic Book" w:hAnsi="Franklin Gothic Book" w:cs="Arial"/>
                <w:spacing w:val="1"/>
                <w:w w:val="99"/>
                <w:sz w:val="18"/>
                <w:szCs w:val="18"/>
                <w:lang w:val="lv-LV"/>
              </w:rPr>
              <w:t>T</w:t>
            </w:r>
            <w:r w:rsidRPr="007354DF">
              <w:rPr>
                <w:rFonts w:ascii="Franklin Gothic Book" w:hAnsi="Franklin Gothic Book" w:cs="Arial"/>
                <w:w w:val="99"/>
                <w:sz w:val="18"/>
                <w:szCs w:val="18"/>
                <w:lang w:val="lv-LV"/>
              </w:rPr>
              <w:t>U</w:t>
            </w:r>
            <w:r w:rsidRPr="007354DF">
              <w:rPr>
                <w:rFonts w:ascii="Franklin Gothic Book" w:hAnsi="Franklin Gothic Book" w:cs="Arial"/>
                <w:spacing w:val="-1"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7354DF">
              <w:rPr>
                <w:rFonts w:ascii="Franklin Gothic Book" w:hAnsi="Franklin Gothic Book" w:cs="Arial"/>
                <w:w w:val="99"/>
                <w:sz w:val="18"/>
                <w:szCs w:val="18"/>
                <w:lang w:val="lv-LV"/>
              </w:rPr>
              <w:t>Radionoteikumu</w:t>
            </w:r>
            <w:proofErr w:type="spellEnd"/>
            <w:r w:rsidRPr="007354DF">
              <w:rPr>
                <w:rFonts w:ascii="Franklin Gothic Book" w:hAnsi="Franklin Gothic Book" w:cs="Arial"/>
                <w:spacing w:val="-1"/>
                <w:sz w:val="18"/>
                <w:szCs w:val="18"/>
                <w:lang w:val="lv-LV"/>
              </w:rPr>
              <w:t xml:space="preserve"> </w:t>
            </w:r>
            <w:r w:rsidRPr="007354DF">
              <w:rPr>
                <w:rFonts w:ascii="Franklin Gothic Book" w:hAnsi="Franklin Gothic Book" w:cs="Arial"/>
                <w:w w:val="99"/>
                <w:sz w:val="18"/>
                <w:szCs w:val="18"/>
                <w:lang w:val="lv-LV"/>
              </w:rPr>
              <w:t>1.pieli</w:t>
            </w:r>
            <w:r w:rsidRPr="007354DF">
              <w:rPr>
                <w:rFonts w:ascii="Franklin Gothic Book" w:hAnsi="Franklin Gothic Book" w:cs="Arial"/>
                <w:spacing w:val="1"/>
                <w:w w:val="99"/>
                <w:sz w:val="18"/>
                <w:szCs w:val="18"/>
                <w:lang w:val="lv-LV"/>
              </w:rPr>
              <w:t>k</w:t>
            </w:r>
            <w:r w:rsidRPr="007354DF">
              <w:rPr>
                <w:rFonts w:ascii="Franklin Gothic Book" w:hAnsi="Franklin Gothic Book" w:cs="Arial"/>
                <w:w w:val="99"/>
                <w:sz w:val="18"/>
                <w:szCs w:val="18"/>
                <w:lang w:val="lv-LV"/>
              </w:rPr>
              <w:t>uma)</w:t>
            </w:r>
          </w:p>
        </w:tc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287C2" w14:textId="77777777" w:rsidR="0030401A" w:rsidRPr="00FD6B31" w:rsidRDefault="0030401A" w:rsidP="0030401A">
            <w:pPr>
              <w:widowControl w:val="0"/>
              <w:tabs>
                <w:tab w:val="left" w:pos="5480"/>
              </w:tabs>
              <w:autoSpaceDE w:val="0"/>
              <w:autoSpaceDN w:val="0"/>
              <w:adjustRightInd w:val="0"/>
              <w:spacing w:line="810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</w:p>
        </w:tc>
      </w:tr>
      <w:tr w:rsidR="0030401A" w:rsidRPr="00FD6B31" w14:paraId="560371F6" w14:textId="77777777" w:rsidTr="007354DF">
        <w:trPr>
          <w:trHeight w:hRule="exact" w:val="750"/>
        </w:trPr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86FD7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275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Modulējošā signāla</w:t>
            </w:r>
          </w:p>
          <w:p w14:paraId="20275C41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before="8"/>
              <w:ind w:left="748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apraksts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AF897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366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Pilnā jauda, dBW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F7D91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259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Maksimālais jaudas</w:t>
            </w:r>
          </w:p>
          <w:p w14:paraId="4AB0ECCE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before="8"/>
              <w:ind w:left="369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blīvums, dBW/Hz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97F78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27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Viena kanāla joslas</w:t>
            </w:r>
          </w:p>
          <w:p w14:paraId="501BCFE5" w14:textId="77777777" w:rsidR="0030401A" w:rsidRPr="00FD6B31" w:rsidRDefault="0030401A" w:rsidP="005653AC">
            <w:pPr>
              <w:widowControl w:val="0"/>
              <w:autoSpaceDE w:val="0"/>
              <w:autoSpaceDN w:val="0"/>
              <w:adjustRightInd w:val="0"/>
              <w:spacing w:before="8"/>
              <w:ind w:left="522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platums, kHz</w:t>
            </w:r>
          </w:p>
        </w:tc>
      </w:tr>
      <w:tr w:rsidR="0030401A" w:rsidRPr="00FD6B31" w14:paraId="5BACF0F6" w14:textId="77777777" w:rsidTr="00FD6B31">
        <w:trPr>
          <w:trHeight w:hRule="exact" w:val="420"/>
        </w:trPr>
        <w:tc>
          <w:tcPr>
            <w:tcW w:w="5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D3A4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Satelīta viena transpondera nesējfrekvenču skaits</w:t>
            </w:r>
          </w:p>
        </w:tc>
        <w:tc>
          <w:tcPr>
            <w:tcW w:w="4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1C49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1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Atstarpe starp nesējiem, kHz</w:t>
            </w:r>
          </w:p>
        </w:tc>
      </w:tr>
    </w:tbl>
    <w:p w14:paraId="14A50268" w14:textId="77777777" w:rsidR="0030401A" w:rsidRPr="007354DF" w:rsidRDefault="0030401A" w:rsidP="00A731DF">
      <w:pPr>
        <w:pStyle w:val="ListParagraph"/>
        <w:widowControl w:val="0"/>
        <w:numPr>
          <w:ilvl w:val="0"/>
          <w:numId w:val="4"/>
        </w:numPr>
        <w:spacing w:before="120" w:line="281" w:lineRule="exact"/>
        <w:ind w:left="426" w:right="-23" w:hanging="426"/>
        <w:rPr>
          <w:rStyle w:val="Emphasis"/>
          <w:rFonts w:ascii="Franklin Gothic Book" w:hAnsi="Franklin Gothic Book"/>
          <w:b/>
          <w:i w:val="0"/>
          <w:sz w:val="22"/>
          <w:szCs w:val="22"/>
        </w:rPr>
      </w:pPr>
      <w:r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UZTVERŠANA</w:t>
      </w:r>
    </w:p>
    <w:tbl>
      <w:tblPr>
        <w:tblW w:w="9797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1119"/>
        <w:gridCol w:w="393"/>
        <w:gridCol w:w="566"/>
        <w:gridCol w:w="946"/>
        <w:gridCol w:w="3749"/>
      </w:tblGrid>
      <w:tr w:rsidR="0030401A" w:rsidRPr="00FD6B31" w14:paraId="4BEBE13D" w14:textId="77777777" w:rsidTr="00FD6B31">
        <w:trPr>
          <w:trHeight w:hRule="exact" w:val="334"/>
        </w:trPr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A1EFC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Antenas maksimālais pastiprinājums, dB</w:t>
            </w:r>
          </w:p>
        </w:tc>
        <w:tc>
          <w:tcPr>
            <w:tcW w:w="5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5CCD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Polarizācija</w:t>
            </w:r>
          </w:p>
        </w:tc>
      </w:tr>
      <w:tr w:rsidR="0030401A" w:rsidRPr="00FD6B31" w14:paraId="57D7CC1C" w14:textId="77777777" w:rsidTr="00FD6B31">
        <w:trPr>
          <w:trHeight w:hRule="exact" w:val="425"/>
        </w:trPr>
        <w:tc>
          <w:tcPr>
            <w:tcW w:w="97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C6EA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Antenas virziena diagramma (analītiski, grafiski vai atsaucoties uz ITU dokumentu)</w:t>
            </w:r>
          </w:p>
        </w:tc>
      </w:tr>
      <w:tr w:rsidR="0030401A" w:rsidRPr="00FD6B31" w14:paraId="64FBBD5E" w14:textId="77777777" w:rsidTr="00FD6B31">
        <w:trPr>
          <w:trHeight w:hRule="exact" w:val="288"/>
        </w:trPr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E247E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Pilnais joslas platums, kHz</w:t>
            </w:r>
          </w:p>
        </w:tc>
        <w:tc>
          <w:tcPr>
            <w:tcW w:w="5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B2D6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2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Vidējā frekvence, MHz</w:t>
            </w:r>
          </w:p>
        </w:tc>
      </w:tr>
      <w:tr w:rsidR="0030401A" w:rsidRPr="00FD6B31" w14:paraId="5599BEF6" w14:textId="77777777" w:rsidTr="00FD6B31">
        <w:trPr>
          <w:trHeight w:hRule="exact" w:val="279"/>
        </w:trPr>
        <w:tc>
          <w:tcPr>
            <w:tcW w:w="4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CA248" w14:textId="77777777" w:rsidR="0030401A" w:rsidRPr="00FD6B31" w:rsidRDefault="0030401A" w:rsidP="005653AC">
            <w:pPr>
              <w:widowControl w:val="0"/>
              <w:autoSpaceDE w:val="0"/>
              <w:autoSpaceDN w:val="0"/>
              <w:adjustRightInd w:val="0"/>
              <w:spacing w:line="264" w:lineRule="exact"/>
              <w:ind w:left="263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Uztvertā signāla</w:t>
            </w:r>
            <w:r w:rsidR="005653AC"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 xml:space="preserve"> </w:t>
            </w: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izstarojuma klase1</w:t>
            </w:r>
          </w:p>
        </w:tc>
        <w:tc>
          <w:tcPr>
            <w:tcW w:w="5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638C" w14:textId="77777777" w:rsidR="0030401A" w:rsidRPr="00FD6B31" w:rsidRDefault="0030401A" w:rsidP="0030401A">
            <w:pPr>
              <w:widowControl w:val="0"/>
              <w:tabs>
                <w:tab w:val="left" w:pos="5480"/>
              </w:tabs>
              <w:autoSpaceDE w:val="0"/>
              <w:autoSpaceDN w:val="0"/>
              <w:adjustRightInd w:val="0"/>
              <w:spacing w:line="810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</w:p>
        </w:tc>
      </w:tr>
      <w:tr w:rsidR="0030401A" w:rsidRPr="00FD6B31" w14:paraId="3990C278" w14:textId="77777777" w:rsidTr="00FD6B31">
        <w:trPr>
          <w:trHeight w:hRule="exact" w:val="705"/>
        </w:trPr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B9B0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249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Modulējošā signāla apraksts</w:t>
            </w:r>
          </w:p>
        </w:tc>
        <w:tc>
          <w:tcPr>
            <w:tcW w:w="30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5201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647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Viena kanāla joslas</w:t>
            </w:r>
          </w:p>
          <w:p w14:paraId="412DCBA0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before="8"/>
              <w:ind w:left="928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platums, kHz</w:t>
            </w: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99C1C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227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Uztverošās sistēmas trokšņu</w:t>
            </w:r>
          </w:p>
          <w:p w14:paraId="61168F9F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before="8"/>
              <w:ind w:left="846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temperatūra, K</w:t>
            </w:r>
          </w:p>
        </w:tc>
      </w:tr>
      <w:tr w:rsidR="0030401A" w:rsidRPr="00FD6B31" w14:paraId="5D244A42" w14:textId="77777777" w:rsidTr="0017290F">
        <w:trPr>
          <w:trHeight w:hRule="exact" w:val="558"/>
        </w:trPr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4B2A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Satelīta viena transpondera nesējfrekvenču skaits</w:t>
            </w:r>
          </w:p>
        </w:tc>
        <w:tc>
          <w:tcPr>
            <w:tcW w:w="4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D4E5E" w14:textId="77777777" w:rsidR="0030401A" w:rsidRPr="00FD6B31" w:rsidRDefault="0030401A" w:rsidP="0030401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1" w:right="-20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Atstarpe starp nesējiem, kHz</w:t>
            </w:r>
          </w:p>
        </w:tc>
      </w:tr>
    </w:tbl>
    <w:tbl>
      <w:tblPr>
        <w:tblStyle w:val="TableGrid"/>
        <w:tblW w:w="9781" w:type="dxa"/>
        <w:tblInd w:w="132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7290F" w14:paraId="7723A97F" w14:textId="77777777" w:rsidTr="0017290F">
        <w:trPr>
          <w:trHeight w:val="395"/>
        </w:trPr>
        <w:tc>
          <w:tcPr>
            <w:tcW w:w="9781" w:type="dxa"/>
          </w:tcPr>
          <w:p w14:paraId="5441B0AC" w14:textId="77777777" w:rsidR="0017290F" w:rsidRPr="00734D8F" w:rsidRDefault="0017290F" w:rsidP="00FD6B31">
            <w:pPr>
              <w:widowControl w:val="0"/>
              <w:tabs>
                <w:tab w:val="left" w:pos="3840"/>
                <w:tab w:val="left" w:pos="5660"/>
                <w:tab w:val="left" w:pos="6840"/>
                <w:tab w:val="left" w:pos="9000"/>
              </w:tabs>
              <w:autoSpaceDE w:val="0"/>
              <w:autoSpaceDN w:val="0"/>
              <w:adjustRightInd w:val="0"/>
              <w:spacing w:beforeLines="100" w:before="240" w:line="276" w:lineRule="auto"/>
              <w:ind w:right="-23"/>
              <w:rPr>
                <w:rStyle w:val="Emphasis"/>
                <w:rFonts w:ascii="Franklin Gothic Book" w:hAnsi="Franklin Gothic Book"/>
                <w:i w:val="0"/>
                <w:sz w:val="22"/>
                <w:szCs w:val="22"/>
                <w:lang w:val="lv-LV"/>
              </w:rPr>
            </w:pP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>Augstā</w:t>
            </w:r>
            <w:r w:rsidR="00734D8F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 xml:space="preserve">k minētie dati ir spēkā no 20__ . gada  līdz </w:t>
            </w:r>
            <w:r w:rsidR="00734D8F">
              <w:rPr>
                <w:rStyle w:val="Emphasis"/>
                <w:rFonts w:ascii="Franklin Gothic Book" w:hAnsi="Franklin Gothic Book"/>
                <w:i w:val="0"/>
                <w:sz w:val="22"/>
                <w:szCs w:val="22"/>
                <w:lang w:val="lv-LV"/>
              </w:rPr>
              <w:t>________</w:t>
            </w:r>
            <w:r w:rsidRPr="00FD6B31">
              <w:rPr>
                <w:rStyle w:val="Emphasis"/>
                <w:rFonts w:ascii="Franklin Gothic Book" w:hAnsi="Franklin Gothic Book"/>
                <w:i w:val="0"/>
                <w:sz w:val="22"/>
                <w:szCs w:val="22"/>
              </w:rPr>
              <w:t xml:space="preserve"> . gada</w:t>
            </w:r>
            <w:r w:rsidR="00734D8F">
              <w:rPr>
                <w:rStyle w:val="Emphasis"/>
                <w:rFonts w:ascii="Franklin Gothic Book" w:hAnsi="Franklin Gothic Book"/>
                <w:i w:val="0"/>
                <w:sz w:val="22"/>
                <w:szCs w:val="22"/>
                <w:lang w:val="lv-LV"/>
              </w:rPr>
              <w:t>m</w:t>
            </w:r>
          </w:p>
        </w:tc>
      </w:tr>
    </w:tbl>
    <w:p w14:paraId="2E2A665F" w14:textId="77777777" w:rsidR="00037D7D" w:rsidRPr="0017290F" w:rsidRDefault="00037D7D" w:rsidP="00DB094E">
      <w:pPr>
        <w:spacing w:after="120"/>
        <w:rPr>
          <w:rStyle w:val="Emphasis"/>
          <w:rFonts w:ascii="Franklin Gothic Book" w:hAnsi="Franklin Gothic Book"/>
          <w:i w:val="0"/>
          <w:sz w:val="16"/>
          <w:szCs w:val="16"/>
        </w:rPr>
      </w:pPr>
    </w:p>
    <w:p w14:paraId="2BA62075" w14:textId="77777777" w:rsidR="008823D6" w:rsidRPr="007354DF" w:rsidRDefault="007354DF" w:rsidP="00A731DF">
      <w:pPr>
        <w:pStyle w:val="ListParagraph"/>
        <w:numPr>
          <w:ilvl w:val="0"/>
          <w:numId w:val="4"/>
        </w:numPr>
        <w:spacing w:before="120"/>
        <w:ind w:left="426" w:hanging="426"/>
        <w:rPr>
          <w:rStyle w:val="Emphasis"/>
          <w:rFonts w:ascii="Franklin Gothic Book" w:hAnsi="Franklin Gothic Book"/>
          <w:b/>
          <w:i w:val="0"/>
          <w:sz w:val="22"/>
          <w:szCs w:val="22"/>
        </w:rPr>
      </w:pPr>
      <w:r w:rsidRPr="007354DF">
        <w:rPr>
          <w:rFonts w:ascii="Franklin Gothic Book" w:hAnsi="Franklin Gothic Book"/>
          <w:b/>
          <w:sz w:val="22"/>
          <w:szCs w:val="22"/>
          <w:lang w:val="lv-LV"/>
        </w:rPr>
        <w:t>VAS </w:t>
      </w:r>
      <w:r w:rsidRPr="007354DF">
        <w:rPr>
          <w:rFonts w:ascii="Franklin Gothic Book" w:hAnsi="Franklin Gothic Book"/>
          <w:b/>
          <w:i/>
          <w:sz w:val="22"/>
          <w:szCs w:val="22"/>
          <w:lang w:val="lv-LV"/>
        </w:rPr>
        <w:t>Elektroniskie sakari</w:t>
      </w:r>
      <w:r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 xml:space="preserve"> </w:t>
      </w:r>
      <w:proofErr w:type="spellStart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aicina</w:t>
      </w:r>
      <w:proofErr w:type="spellEnd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 xml:space="preserve"> </w:t>
      </w:r>
      <w:proofErr w:type="spellStart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izvēlēties</w:t>
      </w:r>
      <w:proofErr w:type="spellEnd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 xml:space="preserve"> </w:t>
      </w:r>
      <w:proofErr w:type="spellStart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lēmumu</w:t>
      </w:r>
      <w:proofErr w:type="spellEnd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 xml:space="preserve"> </w:t>
      </w:r>
      <w:proofErr w:type="spellStart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saņemt</w:t>
      </w:r>
      <w:proofErr w:type="spellEnd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 xml:space="preserve"> </w:t>
      </w:r>
      <w:proofErr w:type="spellStart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tikai</w:t>
      </w:r>
      <w:proofErr w:type="spellEnd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 xml:space="preserve"> </w:t>
      </w:r>
      <w:proofErr w:type="spellStart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elektroniski</w:t>
      </w:r>
      <w:proofErr w:type="spellEnd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 xml:space="preserve"> </w:t>
      </w:r>
      <w:proofErr w:type="spellStart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parakstītu</w:t>
      </w:r>
      <w:proofErr w:type="spellEnd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 xml:space="preserve"> </w:t>
      </w:r>
      <w:proofErr w:type="spellStart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ar</w:t>
      </w:r>
      <w:proofErr w:type="spellEnd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 xml:space="preserve"> </w:t>
      </w:r>
      <w:proofErr w:type="spellStart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drošu</w:t>
      </w:r>
      <w:proofErr w:type="spellEnd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 xml:space="preserve"> </w:t>
      </w:r>
      <w:proofErr w:type="spellStart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elektronisko</w:t>
      </w:r>
      <w:proofErr w:type="spellEnd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 xml:space="preserve"> </w:t>
      </w:r>
      <w:proofErr w:type="spellStart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parakstu</w:t>
      </w:r>
      <w:proofErr w:type="spellEnd"/>
      <w:r w:rsidR="006C0210" w:rsidRPr="007354DF">
        <w:rPr>
          <w:rStyle w:val="Emphasis"/>
          <w:rFonts w:ascii="Franklin Gothic Book" w:hAnsi="Franklin Gothic Book"/>
          <w:b/>
          <w:i w:val="0"/>
          <w:sz w:val="22"/>
          <w:szCs w:val="22"/>
        </w:rPr>
        <w:t>.</w:t>
      </w: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646"/>
        <w:gridCol w:w="851"/>
      </w:tblGrid>
      <w:tr w:rsidR="0017290F" w:rsidRPr="00FA74FD" w14:paraId="3EF60739" w14:textId="77777777" w:rsidTr="007A03A4">
        <w:tc>
          <w:tcPr>
            <w:tcW w:w="9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37E918" w14:textId="77777777" w:rsidR="0017290F" w:rsidRPr="00A731DF" w:rsidRDefault="0017290F" w:rsidP="00085CB9">
            <w:pPr>
              <w:spacing w:before="60" w:line="0" w:lineRule="atLeast"/>
              <w:ind w:left="153"/>
              <w:rPr>
                <w:rFonts w:ascii="Franklin Gothic Book" w:hAnsi="Franklin Gothic Book"/>
                <w:sz w:val="20"/>
                <w:szCs w:val="20"/>
              </w:rPr>
            </w:pP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>Lēmuma paziņošanas veids.</w:t>
            </w:r>
            <w:r w:rsidRPr="00A731DF">
              <w:rPr>
                <w:rFonts w:ascii="Franklin Gothic Book" w:hAnsi="Franklin Gothic Book"/>
                <w:sz w:val="20"/>
                <w:szCs w:val="20"/>
              </w:rPr>
              <w:t xml:space="preserve"> Saskaņā ar Paziņošanas likumu, lūdzu izvēlēties </w:t>
            </w: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>vienu</w:t>
            </w:r>
            <w:r w:rsidRPr="00A731DF">
              <w:rPr>
                <w:rFonts w:ascii="Franklin Gothic Book" w:hAnsi="Franklin Gothic Book"/>
                <w:sz w:val="20"/>
                <w:szCs w:val="20"/>
              </w:rPr>
              <w:t xml:space="preserve"> no paziņošanas veidiem un norādīt prasīto papildinformāciju:</w:t>
            </w:r>
          </w:p>
        </w:tc>
      </w:tr>
      <w:tr w:rsidR="007354DF" w:rsidRPr="00FA74FD" w14:paraId="79E3188C" w14:textId="77777777" w:rsidTr="007354DF">
        <w:tc>
          <w:tcPr>
            <w:tcW w:w="4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7FF6D0" w14:textId="77777777" w:rsidR="007354DF" w:rsidRPr="007354DF" w:rsidRDefault="007354DF" w:rsidP="007354DF">
            <w:pPr>
              <w:spacing w:before="60" w:line="0" w:lineRule="atLeast"/>
              <w:jc w:val="center"/>
              <w:rPr>
                <w:rFonts w:ascii="Franklin Gothic Book" w:hAnsi="Franklin Gothic Book"/>
                <w:sz w:val="20"/>
                <w:szCs w:val="20"/>
                <w:lang w:val="lv-LV"/>
              </w:rPr>
            </w:pPr>
            <w:r w:rsidRPr="007354DF">
              <w:rPr>
                <w:rFonts w:ascii="Franklin Gothic Book" w:hAnsi="Franklin Gothic Book"/>
                <w:sz w:val="20"/>
                <w:szCs w:val="20"/>
                <w:lang w:val="lv-LV"/>
              </w:rPr>
              <w:t>9.1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2C72FC" w14:textId="77777777" w:rsidR="007354DF" w:rsidRPr="00A731DF" w:rsidRDefault="007354DF" w:rsidP="00085CB9">
            <w:pPr>
              <w:spacing w:before="60"/>
              <w:rPr>
                <w:rFonts w:ascii="Franklin Gothic Book" w:hAnsi="Franklin Gothic Book"/>
                <w:sz w:val="20"/>
                <w:szCs w:val="20"/>
              </w:rPr>
            </w:pPr>
            <w:r w:rsidRPr="00A731DF">
              <w:rPr>
                <w:rFonts w:ascii="Franklin Gothic Book" w:hAnsi="Franklin Gothic Book"/>
                <w:b/>
                <w:sz w:val="20"/>
                <w:szCs w:val="20"/>
                <w:lang w:val="lv-LV"/>
              </w:rPr>
              <w:t>VAS </w:t>
            </w:r>
            <w:r w:rsidRPr="00A731DF">
              <w:rPr>
                <w:rFonts w:ascii="Franklin Gothic Book" w:hAnsi="Franklin Gothic Book"/>
                <w:b/>
                <w:i/>
                <w:sz w:val="20"/>
                <w:szCs w:val="20"/>
                <w:lang w:val="lv-LV"/>
              </w:rPr>
              <w:t>Elektroniskie sakari</w:t>
            </w: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 xml:space="preserve"> birojā</w:t>
            </w:r>
            <w:r w:rsidRPr="00A731DF">
              <w:rPr>
                <w:rFonts w:ascii="Franklin Gothic Book" w:hAnsi="Franklin Gothic Book"/>
                <w:sz w:val="20"/>
                <w:szCs w:val="20"/>
              </w:rPr>
              <w:t xml:space="preserve"> - Eksporta ielā 5, Rīgā</w:t>
            </w:r>
          </w:p>
          <w:p w14:paraId="23441D44" w14:textId="77777777" w:rsidR="007354DF" w:rsidRPr="00A731DF" w:rsidRDefault="007354DF" w:rsidP="00085CB9">
            <w:pPr>
              <w:spacing w:before="60"/>
              <w:rPr>
                <w:rFonts w:ascii="Franklin Gothic Book" w:hAnsi="Franklin Gothic Book" w:cs="Arial"/>
                <w:sz w:val="20"/>
                <w:szCs w:val="20"/>
              </w:rPr>
            </w:pPr>
            <w:r w:rsidRPr="00A731DF">
              <w:rPr>
                <w:rFonts w:ascii="Franklin Gothic Book" w:hAnsi="Franklin Gothic Book"/>
                <w:sz w:val="20"/>
                <w:szCs w:val="20"/>
              </w:rPr>
              <w:t xml:space="preserve">Lūdzu informēt par sagatavoto lēmumu </w:t>
            </w: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 xml:space="preserve">pa tālruni: </w:t>
            </w:r>
          </w:p>
        </w:tc>
        <w:sdt>
          <w:sdtPr>
            <w:rPr>
              <w:rFonts w:ascii="Franklin Gothic Book" w:hAnsi="Franklin Gothic Book"/>
              <w:sz w:val="32"/>
              <w:szCs w:val="32"/>
            </w:rPr>
            <w:id w:val="1973168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  <w:p w14:paraId="07238CF4" w14:textId="77777777" w:rsidR="007354DF" w:rsidRPr="0017290F" w:rsidRDefault="007354DF" w:rsidP="00085CB9">
                <w:pPr>
                  <w:jc w:val="center"/>
                  <w:rPr>
                    <w:rFonts w:ascii="Franklin Gothic Book" w:eastAsia="Calibri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354DF" w:rsidRPr="00FA74FD" w14:paraId="383F0AD0" w14:textId="77777777" w:rsidTr="007354DF">
        <w:trPr>
          <w:trHeight w:val="495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19DA3" w14:textId="77777777" w:rsidR="007354DF" w:rsidRPr="007354DF" w:rsidRDefault="007354DF" w:rsidP="007354DF">
            <w:pPr>
              <w:spacing w:before="60" w:line="0" w:lineRule="atLeast"/>
              <w:jc w:val="center"/>
              <w:rPr>
                <w:rFonts w:ascii="Franklin Gothic Book" w:hAnsi="Franklin Gothic Book"/>
                <w:sz w:val="20"/>
                <w:szCs w:val="20"/>
                <w:lang w:val="lv-LV"/>
              </w:rPr>
            </w:pPr>
            <w:r w:rsidRPr="007354DF">
              <w:rPr>
                <w:rFonts w:ascii="Franklin Gothic Book" w:hAnsi="Franklin Gothic Book"/>
                <w:sz w:val="20"/>
                <w:szCs w:val="20"/>
                <w:lang w:val="lv-LV"/>
              </w:rPr>
              <w:t>9.2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79238C" w14:textId="77777777" w:rsidR="007354DF" w:rsidRPr="00A731DF" w:rsidRDefault="007354DF" w:rsidP="00085CB9">
            <w:pPr>
              <w:spacing w:before="60" w:line="0" w:lineRule="atLeast"/>
              <w:rPr>
                <w:rFonts w:ascii="Franklin Gothic Book" w:hAnsi="Franklin Gothic Book"/>
                <w:sz w:val="20"/>
                <w:szCs w:val="20"/>
              </w:rPr>
            </w:pP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>Izmantojot</w:t>
            </w:r>
            <w:r w:rsidRPr="00A731D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>pasta pakalpojumus (</w:t>
            </w:r>
            <w:r w:rsidRPr="00A731DF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norādīt adresi</w:t>
            </w: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>):</w:t>
            </w:r>
          </w:p>
        </w:tc>
        <w:sdt>
          <w:sdtPr>
            <w:rPr>
              <w:rFonts w:ascii="Franklin Gothic Book" w:hAnsi="Franklin Gothic Book"/>
              <w:sz w:val="32"/>
              <w:szCs w:val="32"/>
            </w:rPr>
            <w:id w:val="-78472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  <w:p w14:paraId="3C558794" w14:textId="77777777" w:rsidR="007354DF" w:rsidRPr="0017290F" w:rsidRDefault="007354DF" w:rsidP="00085CB9">
                <w:pPr>
                  <w:jc w:val="center"/>
                  <w:rPr>
                    <w:rFonts w:ascii="Franklin Gothic Book" w:eastAsia="Calibri" w:hAnsi="Franklin Gothic Book"/>
                    <w:sz w:val="32"/>
                    <w:szCs w:val="32"/>
                  </w:rPr>
                </w:pPr>
                <w:r w:rsidRPr="0017290F">
                  <w:rPr>
                    <w:rFonts w:ascii="Segoe UI Symbol" w:eastAsia="MS Gothic" w:hAnsi="Segoe UI Symbol" w:cs="Segoe UI Symbol"/>
                    <w:sz w:val="32"/>
                    <w:szCs w:val="32"/>
                    <w:lang w:val="en-US"/>
                  </w:rPr>
                  <w:t>☐</w:t>
                </w:r>
              </w:p>
            </w:tc>
          </w:sdtContent>
        </w:sdt>
      </w:tr>
      <w:tr w:rsidR="007354DF" w:rsidRPr="00FA74FD" w14:paraId="5838D44E" w14:textId="77777777" w:rsidTr="007354DF"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EA36E" w14:textId="77777777" w:rsidR="007354DF" w:rsidRPr="007354DF" w:rsidRDefault="007354DF" w:rsidP="007354DF">
            <w:pPr>
              <w:spacing w:before="60" w:line="0" w:lineRule="atLeast"/>
              <w:jc w:val="center"/>
              <w:rPr>
                <w:rFonts w:ascii="Franklin Gothic Book" w:hAnsi="Franklin Gothic Book"/>
                <w:sz w:val="20"/>
                <w:szCs w:val="20"/>
                <w:lang w:val="lv-LV"/>
              </w:rPr>
            </w:pPr>
            <w:r w:rsidRPr="007354DF">
              <w:rPr>
                <w:rFonts w:ascii="Franklin Gothic Book" w:hAnsi="Franklin Gothic Book"/>
                <w:sz w:val="20"/>
                <w:szCs w:val="20"/>
                <w:lang w:val="lv-LV"/>
              </w:rPr>
              <w:t>9.3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092F2" w14:textId="77777777" w:rsidR="007354DF" w:rsidRPr="00A731DF" w:rsidRDefault="007354DF" w:rsidP="00085CB9">
            <w:pPr>
              <w:spacing w:before="60" w:line="0" w:lineRule="atLeast"/>
              <w:rPr>
                <w:rFonts w:ascii="Franklin Gothic Book" w:hAnsi="Franklin Gothic Book"/>
                <w:sz w:val="20"/>
                <w:szCs w:val="20"/>
              </w:rPr>
            </w:pP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>Izmantojot elektronisko pastu</w:t>
            </w:r>
            <w:r w:rsidRPr="00A731DF">
              <w:rPr>
                <w:rFonts w:ascii="Franklin Gothic Book" w:hAnsi="Franklin Gothic Book"/>
                <w:sz w:val="20"/>
                <w:szCs w:val="20"/>
              </w:rPr>
              <w:t xml:space="preserve"> Apliecinu,  ka piekrītu lēmuma paziņošanai ar elektroniskā pasta starpniecību, </w:t>
            </w: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>izmantojo</w:t>
            </w:r>
            <w:r w:rsidRPr="00A731DF">
              <w:rPr>
                <w:rFonts w:ascii="Franklin Gothic Book" w:hAnsi="Franklin Gothic Book"/>
                <w:sz w:val="20"/>
                <w:szCs w:val="20"/>
              </w:rPr>
              <w:t xml:space="preserve">t drošu elektronisko parakstu, uz elektroniskā pasta adresi </w:t>
            </w: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>(</w:t>
            </w:r>
            <w:r w:rsidRPr="00A731DF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norādīt e-pasta adresi</w:t>
            </w: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>):</w:t>
            </w:r>
            <w:r w:rsidRPr="00A731D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14:paraId="78B21B89" w14:textId="77777777" w:rsidR="007354DF" w:rsidRPr="00A731DF" w:rsidRDefault="007354DF" w:rsidP="00085CB9">
            <w:pPr>
              <w:spacing w:before="60" w:line="0" w:lineRule="atLeast"/>
              <w:rPr>
                <w:rFonts w:ascii="Franklin Gothic Book" w:hAnsi="Franklin Gothic Book"/>
                <w:sz w:val="20"/>
                <w:szCs w:val="20"/>
              </w:rPr>
            </w:pPr>
          </w:p>
        </w:tc>
        <w:sdt>
          <w:sdtPr>
            <w:rPr>
              <w:rFonts w:ascii="Franklin Gothic Book" w:hAnsi="Franklin Gothic Book"/>
              <w:sz w:val="32"/>
              <w:szCs w:val="32"/>
            </w:rPr>
            <w:id w:val="126835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  <w:p w14:paraId="63D75DDD" w14:textId="77777777" w:rsidR="007354DF" w:rsidRPr="0017290F" w:rsidRDefault="007354DF" w:rsidP="00085CB9">
                <w:pPr>
                  <w:jc w:val="center"/>
                  <w:rPr>
                    <w:rFonts w:ascii="Franklin Gothic Book" w:eastAsia="Calibri" w:hAnsi="Franklin Gothic Book"/>
                    <w:sz w:val="32"/>
                    <w:szCs w:val="32"/>
                  </w:rPr>
                </w:pPr>
                <w:r w:rsidRPr="0017290F">
                  <w:rPr>
                    <w:rFonts w:ascii="Segoe UI Symbol" w:eastAsia="MS Gothic" w:hAnsi="Segoe UI Symbol" w:cs="Segoe UI Symbol"/>
                    <w:sz w:val="32"/>
                    <w:szCs w:val="32"/>
                    <w:lang w:val="en-US"/>
                  </w:rPr>
                  <w:t>☐</w:t>
                </w:r>
              </w:p>
            </w:tc>
          </w:sdtContent>
        </w:sdt>
      </w:tr>
      <w:tr w:rsidR="007354DF" w:rsidRPr="00FA74FD" w14:paraId="59DDD159" w14:textId="77777777" w:rsidTr="007354DF"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59931" w14:textId="77777777" w:rsidR="007354DF" w:rsidRPr="007354DF" w:rsidRDefault="007354DF" w:rsidP="007354DF">
            <w:pPr>
              <w:spacing w:before="60" w:line="0" w:lineRule="atLeast"/>
              <w:jc w:val="center"/>
              <w:rPr>
                <w:rFonts w:ascii="Franklin Gothic Book" w:hAnsi="Franklin Gothic Book"/>
                <w:sz w:val="20"/>
                <w:szCs w:val="20"/>
                <w:lang w:val="lv-LV"/>
              </w:rPr>
            </w:pPr>
            <w:r w:rsidRPr="007354DF">
              <w:rPr>
                <w:rFonts w:ascii="Franklin Gothic Book" w:hAnsi="Franklin Gothic Book"/>
                <w:sz w:val="20"/>
                <w:szCs w:val="20"/>
                <w:lang w:val="lv-LV"/>
              </w:rPr>
              <w:t>9.4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2B301" w14:textId="77777777" w:rsidR="007354DF" w:rsidRPr="00A731DF" w:rsidRDefault="007354DF" w:rsidP="00085CB9">
            <w:pPr>
              <w:spacing w:before="60" w:line="0" w:lineRule="atLeast"/>
              <w:rPr>
                <w:rFonts w:ascii="Franklin Gothic Book" w:hAnsi="Franklin Gothic Book"/>
                <w:sz w:val="20"/>
                <w:szCs w:val="20"/>
              </w:rPr>
            </w:pP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>Izmantojot gan elektronisko pastu, gan pasta pakalpojumus</w:t>
            </w:r>
          </w:p>
          <w:p w14:paraId="5FDA3522" w14:textId="77777777" w:rsidR="007354DF" w:rsidRPr="00A731DF" w:rsidRDefault="007354DF" w:rsidP="00085CB9">
            <w:pPr>
              <w:spacing w:before="60" w:line="0" w:lineRule="atLeast"/>
              <w:rPr>
                <w:rFonts w:ascii="Franklin Gothic Book" w:hAnsi="Franklin Gothic Book"/>
                <w:sz w:val="20"/>
                <w:szCs w:val="20"/>
              </w:rPr>
            </w:pPr>
            <w:r w:rsidRPr="00A731DF">
              <w:rPr>
                <w:rFonts w:ascii="Franklin Gothic Book" w:hAnsi="Franklin Gothic Book"/>
                <w:sz w:val="20"/>
                <w:szCs w:val="20"/>
              </w:rPr>
              <w:t xml:space="preserve">Skenētu lēmuma kopiju nosūtīt </w:t>
            </w: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>(</w:t>
            </w:r>
            <w:r w:rsidRPr="00A731DF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norādīt e-pasta adresi</w:t>
            </w: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>):</w:t>
            </w:r>
            <w:r w:rsidRPr="00A731DF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14:paraId="51353849" w14:textId="77777777" w:rsidR="007354DF" w:rsidRPr="00A731DF" w:rsidRDefault="007354DF" w:rsidP="00085CB9">
            <w:pPr>
              <w:spacing w:before="60" w:line="0" w:lineRule="atLeast"/>
              <w:rPr>
                <w:rFonts w:ascii="Franklin Gothic Book" w:hAnsi="Franklin Gothic Book"/>
                <w:sz w:val="20"/>
                <w:szCs w:val="20"/>
              </w:rPr>
            </w:pPr>
            <w:r w:rsidRPr="00A731DF">
              <w:rPr>
                <w:rFonts w:ascii="Franklin Gothic Book" w:hAnsi="Franklin Gothic Book"/>
                <w:sz w:val="20"/>
                <w:szCs w:val="20"/>
              </w:rPr>
              <w:t xml:space="preserve">Lēmuma oriģinālu nosūtīt, izmantojot pasta pakalpojumus, uz adresi </w:t>
            </w: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>(</w:t>
            </w:r>
            <w:r w:rsidRPr="00A731DF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norādīt adresi</w:t>
            </w:r>
            <w:r w:rsidRPr="00A731DF">
              <w:rPr>
                <w:rFonts w:ascii="Franklin Gothic Book" w:hAnsi="Franklin Gothic Book"/>
                <w:sz w:val="20"/>
                <w:szCs w:val="20"/>
              </w:rPr>
              <w:t>):</w:t>
            </w:r>
          </w:p>
          <w:p w14:paraId="01BD27AF" w14:textId="77777777" w:rsidR="007354DF" w:rsidRPr="00A731DF" w:rsidRDefault="007354DF" w:rsidP="00085CB9">
            <w:pPr>
              <w:spacing w:before="60" w:line="0" w:lineRule="atLeast"/>
              <w:rPr>
                <w:rFonts w:ascii="Franklin Gothic Book" w:hAnsi="Franklin Gothic Book"/>
                <w:sz w:val="20"/>
                <w:szCs w:val="20"/>
              </w:rPr>
            </w:pPr>
          </w:p>
        </w:tc>
        <w:sdt>
          <w:sdtPr>
            <w:rPr>
              <w:rFonts w:ascii="Franklin Gothic Book" w:hAnsi="Franklin Gothic Book"/>
              <w:sz w:val="32"/>
              <w:szCs w:val="32"/>
            </w:rPr>
            <w:id w:val="-1056002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  <w:p w14:paraId="50A80BE9" w14:textId="77777777" w:rsidR="007354DF" w:rsidRPr="0017290F" w:rsidRDefault="007354DF" w:rsidP="00085CB9">
                <w:pPr>
                  <w:jc w:val="center"/>
                  <w:rPr>
                    <w:rFonts w:ascii="Franklin Gothic Book" w:eastAsia="Calibri" w:hAnsi="Franklin Gothic Boo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354DF" w:rsidRPr="00FA74FD" w14:paraId="44479C72" w14:textId="77777777" w:rsidTr="007354DF"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51CCC" w14:textId="77777777" w:rsidR="007354DF" w:rsidRPr="007354DF" w:rsidRDefault="007354DF" w:rsidP="007354DF">
            <w:pPr>
              <w:spacing w:before="60" w:line="0" w:lineRule="atLeast"/>
              <w:jc w:val="center"/>
              <w:rPr>
                <w:rFonts w:ascii="Franklin Gothic Book" w:hAnsi="Franklin Gothic Book"/>
                <w:sz w:val="20"/>
                <w:szCs w:val="20"/>
                <w:lang w:val="lv-LV"/>
              </w:rPr>
            </w:pPr>
            <w:r w:rsidRPr="007354DF">
              <w:rPr>
                <w:rFonts w:ascii="Franklin Gothic Book" w:hAnsi="Franklin Gothic Book"/>
                <w:sz w:val="20"/>
                <w:szCs w:val="20"/>
                <w:lang w:val="lv-LV"/>
              </w:rPr>
              <w:t>9.5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1E934E" w14:textId="77777777" w:rsidR="007354DF" w:rsidRPr="00A731DF" w:rsidRDefault="007354DF" w:rsidP="00085CB9">
            <w:pPr>
              <w:spacing w:before="60" w:line="0" w:lineRule="atLeast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 xml:space="preserve">Ar </w:t>
            </w:r>
            <w:r w:rsidRPr="00A731DF">
              <w:rPr>
                <w:rFonts w:ascii="Franklin Gothic Book" w:hAnsi="Franklin Gothic Book"/>
                <w:sz w:val="20"/>
                <w:szCs w:val="20"/>
              </w:rPr>
              <w:t>klienta apmaksāta</w:t>
            </w: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 xml:space="preserve"> ziņneša starpniecību</w:t>
            </w:r>
            <w:r w:rsidRPr="00A731DF">
              <w:rPr>
                <w:rFonts w:ascii="Franklin Gothic Book" w:hAnsi="Franklin Gothic Book"/>
                <w:sz w:val="20"/>
                <w:szCs w:val="20"/>
              </w:rPr>
              <w:t xml:space="preserve">. </w:t>
            </w:r>
            <w:r w:rsidRPr="00A731DF">
              <w:rPr>
                <w:rFonts w:ascii="Franklin Gothic Book" w:hAnsi="Franklin Gothic Book"/>
                <w:b/>
                <w:sz w:val="20"/>
                <w:szCs w:val="20"/>
              </w:rPr>
              <w:t xml:space="preserve">Norādīt tālruņa numuru saziņai: </w:t>
            </w:r>
          </w:p>
        </w:tc>
        <w:sdt>
          <w:sdtPr>
            <w:rPr>
              <w:rFonts w:ascii="Franklin Gothic Book" w:hAnsi="Franklin Gothic Book"/>
              <w:sz w:val="32"/>
              <w:szCs w:val="32"/>
            </w:rPr>
            <w:id w:val="-120008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  <w:p w14:paraId="6805DEF7" w14:textId="77777777" w:rsidR="007354DF" w:rsidRPr="0017290F" w:rsidRDefault="007354DF" w:rsidP="00085CB9">
                <w:pPr>
                  <w:jc w:val="center"/>
                  <w:rPr>
                    <w:rFonts w:ascii="Franklin Gothic Book" w:eastAsia="Calibri" w:hAnsi="Franklin Gothic Book"/>
                    <w:sz w:val="32"/>
                    <w:szCs w:val="32"/>
                  </w:rPr>
                </w:pPr>
                <w:r w:rsidRPr="0017290F">
                  <w:rPr>
                    <w:rFonts w:ascii="Segoe UI Symbol" w:eastAsia="MS Gothic" w:hAnsi="Segoe UI Symbol" w:cs="Segoe UI Symbol"/>
                    <w:sz w:val="32"/>
                    <w:szCs w:val="32"/>
                    <w:lang w:val="en-US"/>
                  </w:rPr>
                  <w:t>☐</w:t>
                </w:r>
              </w:p>
            </w:tc>
          </w:sdtContent>
        </w:sdt>
      </w:tr>
    </w:tbl>
    <w:p w14:paraId="0A499EC7" w14:textId="77777777" w:rsidR="0017290F" w:rsidRDefault="00FD6B31" w:rsidP="00F96AF9">
      <w:pPr>
        <w:ind w:right="-461"/>
        <w:rPr>
          <w:rFonts w:ascii="Franklin Gothic Book" w:hAnsi="Franklin Gothic Book"/>
          <w:sz w:val="16"/>
          <w:szCs w:val="16"/>
        </w:rPr>
      </w:pPr>
      <w:r w:rsidRPr="0017290F">
        <w:rPr>
          <w:rFonts w:ascii="Franklin Gothic Book" w:hAnsi="Franklin Gothic Book"/>
          <w:sz w:val="16"/>
          <w:szCs w:val="16"/>
        </w:rPr>
        <w:t>Lēmums tiks nosūtīts uz klien</w:t>
      </w:r>
      <w:r w:rsidRPr="007354DF">
        <w:rPr>
          <w:rFonts w:ascii="Franklin Gothic Book" w:hAnsi="Franklin Gothic Book"/>
          <w:sz w:val="16"/>
          <w:szCs w:val="16"/>
        </w:rPr>
        <w:t xml:space="preserve">ta juridisko adresi/deklarēto dzīvesvietas adresi, ja trīs darba dienu laikā klients neierodas </w:t>
      </w:r>
      <w:r w:rsidR="007354DF" w:rsidRPr="007354DF">
        <w:rPr>
          <w:rFonts w:ascii="Franklin Gothic Book" w:hAnsi="Franklin Gothic Book"/>
          <w:sz w:val="16"/>
          <w:szCs w:val="16"/>
          <w:lang w:val="lv-LV"/>
        </w:rPr>
        <w:t>VAS </w:t>
      </w:r>
      <w:r w:rsidR="007354DF" w:rsidRPr="007354DF">
        <w:rPr>
          <w:rFonts w:ascii="Franklin Gothic Book" w:hAnsi="Franklin Gothic Book"/>
          <w:i/>
          <w:sz w:val="16"/>
          <w:szCs w:val="16"/>
          <w:lang w:val="lv-LV"/>
        </w:rPr>
        <w:t>Elektroniskie sakari</w:t>
      </w:r>
      <w:r w:rsidR="007354DF" w:rsidRPr="007354DF">
        <w:rPr>
          <w:rFonts w:ascii="Franklin Gothic Book" w:hAnsi="Franklin Gothic Book"/>
          <w:sz w:val="16"/>
          <w:szCs w:val="16"/>
        </w:rPr>
        <w:t xml:space="preserve"> </w:t>
      </w:r>
      <w:r w:rsidRPr="007354DF">
        <w:rPr>
          <w:rFonts w:ascii="Franklin Gothic Book" w:hAnsi="Franklin Gothic Book"/>
          <w:sz w:val="16"/>
          <w:szCs w:val="16"/>
        </w:rPr>
        <w:t>birojā saņemt sagatavoto</w:t>
      </w:r>
      <w:r w:rsidRPr="0017290F">
        <w:rPr>
          <w:rFonts w:ascii="Franklin Gothic Book" w:hAnsi="Franklin Gothic Book"/>
          <w:sz w:val="16"/>
          <w:szCs w:val="16"/>
        </w:rPr>
        <w:t xml:space="preserve"> lēmumu.</w:t>
      </w:r>
    </w:p>
    <w:p w14:paraId="455CF835" w14:textId="77777777" w:rsidR="0017290F" w:rsidRPr="0017290F" w:rsidRDefault="0017290F" w:rsidP="00FD6B31">
      <w:pPr>
        <w:ind w:right="147"/>
        <w:rPr>
          <w:rFonts w:ascii="Franklin Gothic Book" w:hAnsi="Franklin Gothic Book"/>
          <w:sz w:val="16"/>
          <w:szCs w:val="16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D6B31" w14:paraId="3A4697FF" w14:textId="77777777" w:rsidTr="0017290F">
        <w:tc>
          <w:tcPr>
            <w:tcW w:w="9918" w:type="dxa"/>
          </w:tcPr>
          <w:p w14:paraId="122D6B68" w14:textId="1BABEE28" w:rsidR="00C2225E" w:rsidRPr="00997B34" w:rsidRDefault="00997B34" w:rsidP="00C2225E">
            <w:pPr>
              <w:ind w:right="38"/>
              <w:jc w:val="both"/>
              <w:rPr>
                <w:rFonts w:ascii="Franklin Gothic Book" w:hAnsi="Franklin Gothic Book"/>
                <w:i/>
                <w:color w:val="000000"/>
                <w:sz w:val="20"/>
              </w:rPr>
            </w:pPr>
            <w:r w:rsidRPr="00315BB9">
              <w:rPr>
                <w:rFonts w:ascii="Franklin Gothic Book" w:hAnsi="Franklin Gothic Book"/>
                <w:i/>
                <w:color w:val="000000"/>
                <w:sz w:val="20"/>
              </w:rPr>
              <w:t>Informējam Jūs, ka, saskaņā ar Elektronisko sakaru likuma 6. panta pirmās daļas 10. punktu un Ministru kabineta 2014. gada 19. augusta noteikumu Nr.</w:t>
            </w:r>
            <w:r w:rsidRPr="00B127B5">
              <w:rPr>
                <w:rFonts w:ascii="Franklin Gothic Book" w:hAnsi="Franklin Gothic Book"/>
                <w:i/>
                <w:sz w:val="20"/>
              </w:rPr>
              <w:t>501 „</w:t>
            </w:r>
            <w:r w:rsidRPr="00B127B5">
              <w:rPr>
                <w:rFonts w:ascii="Franklin Gothic Book" w:hAnsi="Franklin Gothic Book" w:cs="Arial"/>
                <w:i/>
                <w:sz w:val="20"/>
                <w:shd w:val="clear" w:color="auto" w:fill="FFFFFF"/>
              </w:rPr>
              <w:t>Elektronisko sakaru inženierbūvju būvnoteikumi</w:t>
            </w:r>
            <w:r w:rsidRPr="00B127B5">
              <w:rPr>
                <w:rFonts w:ascii="Franklin Gothic Book" w:hAnsi="Franklin Gothic Book"/>
                <w:i/>
                <w:sz w:val="20"/>
              </w:rPr>
              <w:t>” 19. punktu</w:t>
            </w:r>
            <w:r w:rsidRPr="00315BB9">
              <w:rPr>
                <w:rFonts w:ascii="Franklin Gothic Book" w:hAnsi="Franklin Gothic Book"/>
                <w:i/>
                <w:color w:val="000000"/>
                <w:sz w:val="20"/>
              </w:rPr>
              <w:t>, radiosakaru tīkla ierīkošanai ir jāizstrādā ierīkošanas tehniskais projekts, izņemot:</w:t>
            </w:r>
          </w:p>
          <w:p w14:paraId="287DC567" w14:textId="77777777" w:rsidR="00FD6B31" w:rsidRPr="008A4B55" w:rsidRDefault="00FD6B31" w:rsidP="00FD6B31">
            <w:pPr>
              <w:numPr>
                <w:ilvl w:val="0"/>
                <w:numId w:val="2"/>
              </w:numPr>
              <w:autoSpaceDE w:val="0"/>
              <w:autoSpaceDN w:val="0"/>
              <w:ind w:left="993" w:right="38" w:hanging="284"/>
              <w:jc w:val="both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 w:rsidRPr="00C2225E"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ja elektronisko sakaru tīkla</w:t>
            </w:r>
            <w:r w:rsidRPr="008A4B55"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 xml:space="preserve"> kabeļi un (vai) iekārtas tiek uzstādītas savā nekustamā īpašumā vai savā valdījumā esošajā nekustamajā īpašumā, vai savā īpašumā esošajā iekārtu konteinerā vai iekārtu skapī;</w:t>
            </w:r>
          </w:p>
          <w:p w14:paraId="7C0AC01B" w14:textId="77777777" w:rsidR="00FD6B31" w:rsidRPr="008A4B55" w:rsidRDefault="00FD6B31" w:rsidP="00FD6B31">
            <w:pPr>
              <w:numPr>
                <w:ilvl w:val="0"/>
                <w:numId w:val="2"/>
              </w:numPr>
              <w:autoSpaceDE w:val="0"/>
              <w:autoSpaceDN w:val="0"/>
              <w:ind w:left="993" w:right="38" w:hanging="284"/>
              <w:jc w:val="both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 w:rsidRPr="008A4B55"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ja antena vai iekārta tiek uzstādīta savā īpašumā esošajā tornī vai mastā.</w:t>
            </w:r>
          </w:p>
          <w:p w14:paraId="4378B4C9" w14:textId="77777777" w:rsidR="00FD6B31" w:rsidRPr="008A4B55" w:rsidRDefault="00FD6B31" w:rsidP="00085CB9">
            <w:pPr>
              <w:ind w:right="38"/>
              <w:jc w:val="both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 w:rsidRPr="008A4B55"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 xml:space="preserve">Ierīkošanas tehnisko projektu pirms radiosakaru tīkla ierīkošanas iesniedz </w:t>
            </w:r>
            <w:r w:rsidR="007354DF" w:rsidRPr="00B711C0">
              <w:rPr>
                <w:rFonts w:ascii="Franklin Gothic Book" w:hAnsi="Franklin Gothic Book"/>
                <w:sz w:val="20"/>
                <w:szCs w:val="20"/>
                <w:lang w:val="lv-LV"/>
              </w:rPr>
              <w:t>VAS </w:t>
            </w:r>
            <w:r w:rsidR="007354DF" w:rsidRPr="00B711C0">
              <w:rPr>
                <w:rFonts w:ascii="Franklin Gothic Book" w:hAnsi="Franklin Gothic Book"/>
                <w:i/>
                <w:sz w:val="20"/>
                <w:szCs w:val="20"/>
                <w:lang w:val="lv-LV"/>
              </w:rPr>
              <w:t>Elektroniskie sakari</w:t>
            </w:r>
            <w:r w:rsidR="007354DF" w:rsidRPr="008A4B55"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 xml:space="preserve"> </w:t>
            </w:r>
            <w:r w:rsidRPr="008A4B55"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 xml:space="preserve">akcepta saņemšanai. </w:t>
            </w:r>
          </w:p>
          <w:p w14:paraId="08BC48EE" w14:textId="77777777" w:rsidR="00FD6B31" w:rsidRPr="007A0E83" w:rsidRDefault="00FD6B31" w:rsidP="00085CB9">
            <w:pPr>
              <w:ind w:right="38"/>
              <w:jc w:val="both"/>
              <w:rPr>
                <w:rFonts w:ascii="Franklin Gothic Book" w:hAnsi="Franklin Gothic Book"/>
                <w:i/>
                <w:color w:val="000000"/>
                <w:sz w:val="22"/>
                <w:szCs w:val="22"/>
                <w:lang w:val="en-GB"/>
              </w:rPr>
            </w:pPr>
            <w:r w:rsidRPr="008A4B55"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 xml:space="preserve">Papildus informāciju par ierīkošanas tehniskā projekta izstrādi un tā akceptēšanu varat saņemt pie </w:t>
            </w:r>
            <w:r w:rsidR="007354DF" w:rsidRPr="00B711C0">
              <w:rPr>
                <w:rFonts w:ascii="Franklin Gothic Book" w:hAnsi="Franklin Gothic Book"/>
                <w:sz w:val="20"/>
                <w:szCs w:val="20"/>
                <w:lang w:val="lv-LV"/>
              </w:rPr>
              <w:t>VAS </w:t>
            </w:r>
            <w:r w:rsidR="007354DF" w:rsidRPr="00B711C0">
              <w:rPr>
                <w:rFonts w:ascii="Franklin Gothic Book" w:hAnsi="Franklin Gothic Book"/>
                <w:i/>
                <w:sz w:val="20"/>
                <w:szCs w:val="20"/>
                <w:lang w:val="lv-LV"/>
              </w:rPr>
              <w:t>Elektroniskie sakari</w:t>
            </w:r>
            <w:r w:rsidR="007354DF" w:rsidRPr="008A4B55"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 xml:space="preserve"> </w:t>
            </w:r>
            <w:r w:rsidRPr="008A4B55"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eksperta numerācijas pārvaldības un projektu jautājumos, tālr. 67331795, 67333034.”</w:t>
            </w:r>
          </w:p>
        </w:tc>
      </w:tr>
    </w:tbl>
    <w:p w14:paraId="4141DAB1" w14:textId="77777777" w:rsidR="00A731DF" w:rsidRDefault="00A731DF" w:rsidP="00FD6B31">
      <w:pPr>
        <w:spacing w:line="288" w:lineRule="auto"/>
        <w:ind w:right="573"/>
        <w:jc w:val="both"/>
        <w:rPr>
          <w:rFonts w:ascii="Franklin Gothic Book" w:hAnsi="Franklin Gothic Book"/>
          <w:color w:val="000000"/>
        </w:rPr>
      </w:pPr>
    </w:p>
    <w:p w14:paraId="166F95F7" w14:textId="77777777" w:rsidR="00A731DF" w:rsidRDefault="00A731DF">
      <w:pPr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br w:type="page"/>
      </w:r>
    </w:p>
    <w:p w14:paraId="51D8DA27" w14:textId="77777777" w:rsidR="00FD6B31" w:rsidRPr="00FA74FD" w:rsidRDefault="00FD6B31" w:rsidP="00FD6B31">
      <w:pPr>
        <w:spacing w:line="288" w:lineRule="auto"/>
        <w:ind w:right="573"/>
        <w:jc w:val="both"/>
        <w:rPr>
          <w:rFonts w:ascii="Franklin Gothic Book" w:hAnsi="Franklin Gothic Book"/>
          <w:color w:val="000000"/>
        </w:rPr>
      </w:pPr>
    </w:p>
    <w:p w14:paraId="0735F791" w14:textId="77777777" w:rsidR="00FD6B31" w:rsidRPr="00FA74FD" w:rsidRDefault="00FD6B31" w:rsidP="00F96AF9">
      <w:pPr>
        <w:ind w:right="-36"/>
        <w:jc w:val="both"/>
        <w:rPr>
          <w:rFonts w:ascii="Franklin Gothic Book" w:hAnsi="Franklin Gothic Book"/>
        </w:rPr>
      </w:pPr>
      <w:r w:rsidRPr="0081198B">
        <w:rPr>
          <w:rFonts w:ascii="Franklin Gothic Book" w:hAnsi="Franklin Gothic Book"/>
          <w:sz w:val="20"/>
        </w:rPr>
        <w:t xml:space="preserve">Esmu informēts, ka radiofrekvences piešķīruma lietošanas atļaujā kā atļaujas adresāts tiks norādīts pieprasījuma iesniedzējs. Rēķini tiks izrakstīti atļaujas adresātam. Parakstot šo pieprasījumu, garantēju, ka apmaksāšu </w:t>
      </w:r>
      <w:r w:rsidR="007354DF" w:rsidRPr="00B711C0">
        <w:rPr>
          <w:rFonts w:ascii="Franklin Gothic Book" w:hAnsi="Franklin Gothic Book"/>
          <w:sz w:val="20"/>
          <w:szCs w:val="20"/>
          <w:lang w:val="lv-LV"/>
        </w:rPr>
        <w:t>VAS </w:t>
      </w:r>
      <w:r w:rsidR="007354DF" w:rsidRPr="00B711C0">
        <w:rPr>
          <w:rFonts w:ascii="Franklin Gothic Book" w:hAnsi="Franklin Gothic Book"/>
          <w:i/>
          <w:sz w:val="20"/>
          <w:szCs w:val="20"/>
          <w:lang w:val="lv-LV"/>
        </w:rPr>
        <w:t>Elektroniskie sakari</w:t>
      </w:r>
      <w:r w:rsidR="007354DF" w:rsidRPr="0081198B">
        <w:rPr>
          <w:rFonts w:ascii="Franklin Gothic Book" w:hAnsi="Franklin Gothic Book"/>
          <w:sz w:val="20"/>
        </w:rPr>
        <w:t xml:space="preserve"> </w:t>
      </w:r>
      <w:r w:rsidRPr="0081198B">
        <w:rPr>
          <w:rFonts w:ascii="Franklin Gothic Book" w:hAnsi="Franklin Gothic Book"/>
          <w:sz w:val="20"/>
        </w:rPr>
        <w:t>rēķinus par pieprasījuma izskatīšanu atbilstoši spēkā esošajam cenrādim.</w:t>
      </w:r>
    </w:p>
    <w:p w14:paraId="3C6730A5" w14:textId="77777777" w:rsidR="00FD6B31" w:rsidRPr="00FA74FD" w:rsidRDefault="00FD6B31" w:rsidP="00FD6B31">
      <w:pPr>
        <w:jc w:val="both"/>
        <w:rPr>
          <w:rFonts w:ascii="Franklin Gothic Book" w:hAnsi="Franklin Gothic Book"/>
        </w:rPr>
      </w:pPr>
    </w:p>
    <w:tbl>
      <w:tblPr>
        <w:tblW w:w="3630" w:type="pct"/>
        <w:tblCellSpacing w:w="15" w:type="dxa"/>
        <w:tblLook w:val="04A0" w:firstRow="1" w:lastRow="0" w:firstColumn="1" w:lastColumn="0" w:noHBand="0" w:noVBand="1"/>
      </w:tblPr>
      <w:tblGrid>
        <w:gridCol w:w="4020"/>
        <w:gridCol w:w="2823"/>
      </w:tblGrid>
      <w:tr w:rsidR="00FD6B31" w14:paraId="254BD5A4" w14:textId="77777777" w:rsidTr="00085CB9">
        <w:trPr>
          <w:trHeight w:hRule="exact" w:val="340"/>
          <w:tblCellSpacing w:w="15" w:type="dxa"/>
        </w:trPr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201E8" w14:textId="77777777" w:rsidR="00FD6B31" w:rsidRDefault="00FD6B31" w:rsidP="00085CB9"/>
        </w:tc>
        <w:tc>
          <w:tcPr>
            <w:tcW w:w="20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0048F" w14:textId="77777777" w:rsidR="00FD6B31" w:rsidRDefault="00FD6B31" w:rsidP="00085CB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FD6B31" w14:paraId="6CB3CC7F" w14:textId="77777777" w:rsidTr="00085CB9">
        <w:trPr>
          <w:trHeight w:hRule="exact" w:val="227"/>
          <w:tblCellSpacing w:w="15" w:type="dxa"/>
        </w:trPr>
        <w:tc>
          <w:tcPr>
            <w:tcW w:w="291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4FB96F" w14:textId="77777777" w:rsidR="00FD6B31" w:rsidRPr="0052458A" w:rsidRDefault="00FD6B31" w:rsidP="00085CB9">
            <w:pPr>
              <w:spacing w:after="100" w:afterAutospacing="1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2458A">
              <w:rPr>
                <w:rFonts w:ascii="Franklin Gothic Book" w:hAnsi="Franklin Gothic Book"/>
                <w:sz w:val="16"/>
                <w:szCs w:val="16"/>
              </w:rPr>
              <w:t>(vieta, datums)</w:t>
            </w:r>
          </w:p>
        </w:tc>
        <w:tc>
          <w:tcPr>
            <w:tcW w:w="20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9D4C1" w14:textId="77777777" w:rsidR="00FD6B31" w:rsidRDefault="00FD6B31" w:rsidP="00085CB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FD6B31" w14:paraId="017D51BD" w14:textId="77777777" w:rsidTr="00085CB9">
        <w:trPr>
          <w:trHeight w:hRule="exact" w:val="284"/>
          <w:tblCellSpacing w:w="15" w:type="dxa"/>
        </w:trPr>
        <w:tc>
          <w:tcPr>
            <w:tcW w:w="49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922EA" w14:textId="77777777" w:rsidR="00FD6B31" w:rsidRDefault="00FD6B31" w:rsidP="00085CB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FD6B31" w14:paraId="2F39F573" w14:textId="77777777" w:rsidTr="00085CB9">
        <w:trPr>
          <w:trHeight w:hRule="exact" w:val="423"/>
          <w:tblCellSpacing w:w="15" w:type="dxa"/>
        </w:trPr>
        <w:tc>
          <w:tcPr>
            <w:tcW w:w="4957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B57443" w14:textId="77777777" w:rsidR="00FD6B31" w:rsidRPr="0052458A" w:rsidRDefault="00FD6B31" w:rsidP="00085CB9">
            <w:pPr>
              <w:spacing w:before="100" w:beforeAutospacing="1" w:after="100" w:afterAutospacing="1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*</w:t>
            </w:r>
            <w:r w:rsidRPr="00FD2180">
              <w:rPr>
                <w:rFonts w:ascii="Franklin Gothic Book" w:hAnsi="Franklin Gothic Book"/>
                <w:sz w:val="16"/>
                <w:szCs w:val="16"/>
              </w:rPr>
              <w:t> (paraksttiesīgās vai pilnvarotās personas amats, vārds, uzvārds un paraksts)</w:t>
            </w:r>
          </w:p>
        </w:tc>
      </w:tr>
    </w:tbl>
    <w:p w14:paraId="5D8A0A2D" w14:textId="77777777" w:rsidR="00FD6B31" w:rsidRDefault="00FD6B31" w:rsidP="00FD6B31">
      <w:pPr>
        <w:rPr>
          <w:rFonts w:ascii="Franklin Gothic Book" w:hAnsi="Franklin Gothic Book"/>
        </w:rPr>
      </w:pPr>
    </w:p>
    <w:p w14:paraId="13B5528B" w14:textId="77777777" w:rsidR="00FD6B31" w:rsidRPr="0051153F" w:rsidRDefault="00FD6B31" w:rsidP="00FD6B31">
      <w:pPr>
        <w:pStyle w:val="FootnoteText"/>
        <w:jc w:val="both"/>
        <w:rPr>
          <w:rFonts w:ascii="Franklin Gothic Book" w:hAnsi="Franklin Gothic Book"/>
          <w:i/>
          <w:sz w:val="16"/>
          <w:szCs w:val="16"/>
        </w:rPr>
      </w:pPr>
      <w:r>
        <w:rPr>
          <w:rFonts w:ascii="Franklin Gothic Book" w:hAnsi="Franklin Gothic Book"/>
          <w:i/>
          <w:sz w:val="16"/>
          <w:szCs w:val="16"/>
        </w:rPr>
        <w:t>*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Pieteikums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ir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jāparaksta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juridiskās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personas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likumiskajam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pārstāvim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vai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viņa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pilnvarotai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personai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.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Ja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pieteikumu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paraksta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pilnvarots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pārstāvis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,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pieteikumam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ir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jāpievieno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atbilstoši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noformēts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pilnvaras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oriģināls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vai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apliecināta</w:t>
      </w:r>
      <w:proofErr w:type="spellEnd"/>
      <w:r w:rsidRPr="0051153F">
        <w:rPr>
          <w:rFonts w:ascii="Franklin Gothic Book" w:hAnsi="Franklin Gothic Book"/>
          <w:i/>
          <w:iCs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/>
          <w:i/>
          <w:iCs/>
          <w:sz w:val="16"/>
          <w:szCs w:val="16"/>
        </w:rPr>
        <w:t>kopija</w:t>
      </w:r>
      <w:proofErr w:type="spellEnd"/>
    </w:p>
    <w:p w14:paraId="2E2C4B14" w14:textId="77777777" w:rsidR="00FD6B31" w:rsidRPr="0051153F" w:rsidRDefault="00FD6B31" w:rsidP="00FD6B31">
      <w:pPr>
        <w:pStyle w:val="FootnoteText"/>
        <w:jc w:val="both"/>
        <w:rPr>
          <w:rFonts w:ascii="Franklin Gothic Book" w:hAnsi="Franklin Gothic Book"/>
          <w:i/>
          <w:sz w:val="16"/>
          <w:szCs w:val="16"/>
        </w:rPr>
      </w:pPr>
      <w:r>
        <w:rPr>
          <w:rFonts w:ascii="Franklin Gothic Book" w:hAnsi="Franklin Gothic Book"/>
          <w:i/>
          <w:sz w:val="16"/>
          <w:szCs w:val="16"/>
        </w:rPr>
        <w:t>*</w:t>
      </w:r>
      <w:proofErr w:type="spellStart"/>
      <w:r w:rsidRPr="0051153F">
        <w:rPr>
          <w:rFonts w:ascii="Franklin Gothic Book" w:hAnsi="Franklin Gothic Book" w:cs="Arial"/>
          <w:i/>
          <w:sz w:val="16"/>
          <w:szCs w:val="16"/>
        </w:rPr>
        <w:t>Dokumenta</w:t>
      </w:r>
      <w:proofErr w:type="spellEnd"/>
      <w:r w:rsidRPr="0051153F">
        <w:rPr>
          <w:rFonts w:ascii="Franklin Gothic Book" w:hAnsi="Franklin Gothic Book" w:cs="Arial"/>
          <w:i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 w:cs="Arial"/>
          <w:i/>
          <w:sz w:val="16"/>
          <w:szCs w:val="16"/>
        </w:rPr>
        <w:t>rekvizītu</w:t>
      </w:r>
      <w:proofErr w:type="spellEnd"/>
      <w:r w:rsidRPr="0051153F">
        <w:rPr>
          <w:rFonts w:ascii="Franklin Gothic Book" w:hAnsi="Franklin Gothic Book" w:cs="Arial"/>
          <w:i/>
          <w:sz w:val="16"/>
          <w:szCs w:val="16"/>
        </w:rPr>
        <w:t xml:space="preserve"> "</w:t>
      </w:r>
      <w:proofErr w:type="spellStart"/>
      <w:r w:rsidRPr="0051153F">
        <w:rPr>
          <w:rFonts w:ascii="Franklin Gothic Book" w:hAnsi="Franklin Gothic Book" w:cs="Arial"/>
          <w:i/>
          <w:sz w:val="16"/>
          <w:szCs w:val="16"/>
        </w:rPr>
        <w:t>paraksts</w:t>
      </w:r>
      <w:proofErr w:type="spellEnd"/>
      <w:r w:rsidRPr="0051153F">
        <w:rPr>
          <w:rFonts w:ascii="Franklin Gothic Book" w:hAnsi="Franklin Gothic Book" w:cs="Arial"/>
          <w:i/>
          <w:sz w:val="16"/>
          <w:szCs w:val="16"/>
        </w:rPr>
        <w:t xml:space="preserve">" </w:t>
      </w:r>
      <w:proofErr w:type="spellStart"/>
      <w:r w:rsidRPr="0051153F">
        <w:rPr>
          <w:rFonts w:ascii="Franklin Gothic Book" w:hAnsi="Franklin Gothic Book" w:cs="Arial"/>
          <w:i/>
          <w:sz w:val="16"/>
          <w:szCs w:val="16"/>
        </w:rPr>
        <w:t>neizpilda</w:t>
      </w:r>
      <w:proofErr w:type="spellEnd"/>
      <w:r w:rsidRPr="0051153F">
        <w:rPr>
          <w:rFonts w:ascii="Franklin Gothic Book" w:hAnsi="Franklin Gothic Book" w:cs="Arial"/>
          <w:i/>
          <w:sz w:val="16"/>
          <w:szCs w:val="16"/>
        </w:rPr>
        <w:t xml:space="preserve">, </w:t>
      </w:r>
      <w:proofErr w:type="spellStart"/>
      <w:r w:rsidRPr="0051153F">
        <w:rPr>
          <w:rFonts w:ascii="Franklin Gothic Book" w:hAnsi="Franklin Gothic Book" w:cs="Arial"/>
          <w:i/>
          <w:sz w:val="16"/>
          <w:szCs w:val="16"/>
        </w:rPr>
        <w:t>ja</w:t>
      </w:r>
      <w:proofErr w:type="spellEnd"/>
      <w:r w:rsidRPr="0051153F">
        <w:rPr>
          <w:rFonts w:ascii="Franklin Gothic Book" w:hAnsi="Franklin Gothic Book" w:cs="Arial"/>
          <w:i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 w:cs="Arial"/>
          <w:i/>
          <w:sz w:val="16"/>
          <w:szCs w:val="16"/>
        </w:rPr>
        <w:t>elektroniskais</w:t>
      </w:r>
      <w:proofErr w:type="spellEnd"/>
      <w:r w:rsidRPr="0051153F">
        <w:rPr>
          <w:rFonts w:ascii="Franklin Gothic Book" w:hAnsi="Franklin Gothic Book" w:cs="Arial"/>
          <w:i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 w:cs="Arial"/>
          <w:i/>
          <w:sz w:val="16"/>
          <w:szCs w:val="16"/>
        </w:rPr>
        <w:t>dokuments</w:t>
      </w:r>
      <w:proofErr w:type="spellEnd"/>
      <w:r w:rsidRPr="0051153F">
        <w:rPr>
          <w:rFonts w:ascii="Franklin Gothic Book" w:hAnsi="Franklin Gothic Book" w:cs="Arial"/>
          <w:i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 w:cs="Arial"/>
          <w:i/>
          <w:sz w:val="16"/>
          <w:szCs w:val="16"/>
        </w:rPr>
        <w:t>sagatavots</w:t>
      </w:r>
      <w:proofErr w:type="spellEnd"/>
      <w:r w:rsidRPr="0051153F">
        <w:rPr>
          <w:rFonts w:ascii="Franklin Gothic Book" w:hAnsi="Franklin Gothic Book" w:cs="Arial"/>
          <w:i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 w:cs="Arial"/>
          <w:i/>
          <w:sz w:val="16"/>
          <w:szCs w:val="16"/>
        </w:rPr>
        <w:t>atbilstoši</w:t>
      </w:r>
      <w:proofErr w:type="spellEnd"/>
      <w:r w:rsidRPr="0051153F">
        <w:rPr>
          <w:rFonts w:ascii="Franklin Gothic Book" w:hAnsi="Franklin Gothic Book" w:cs="Arial"/>
          <w:i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 w:cs="Arial"/>
          <w:i/>
          <w:sz w:val="16"/>
          <w:szCs w:val="16"/>
        </w:rPr>
        <w:t>normatīvajiem</w:t>
      </w:r>
      <w:proofErr w:type="spellEnd"/>
      <w:r w:rsidRPr="0051153F">
        <w:rPr>
          <w:rFonts w:ascii="Franklin Gothic Book" w:hAnsi="Franklin Gothic Book" w:cs="Arial"/>
          <w:i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 w:cs="Arial"/>
          <w:i/>
          <w:sz w:val="16"/>
          <w:szCs w:val="16"/>
        </w:rPr>
        <w:t>aktiem</w:t>
      </w:r>
      <w:proofErr w:type="spellEnd"/>
      <w:r w:rsidRPr="0051153F">
        <w:rPr>
          <w:rFonts w:ascii="Franklin Gothic Book" w:hAnsi="Franklin Gothic Book" w:cs="Arial"/>
          <w:i/>
          <w:sz w:val="16"/>
          <w:szCs w:val="16"/>
        </w:rPr>
        <w:t xml:space="preserve"> par </w:t>
      </w:r>
      <w:proofErr w:type="spellStart"/>
      <w:r w:rsidRPr="0051153F">
        <w:rPr>
          <w:rFonts w:ascii="Franklin Gothic Book" w:hAnsi="Franklin Gothic Book" w:cs="Arial"/>
          <w:i/>
          <w:sz w:val="16"/>
          <w:szCs w:val="16"/>
        </w:rPr>
        <w:t>elektronisko</w:t>
      </w:r>
      <w:proofErr w:type="spellEnd"/>
      <w:r w:rsidRPr="0051153F">
        <w:rPr>
          <w:rFonts w:ascii="Franklin Gothic Book" w:hAnsi="Franklin Gothic Book" w:cs="Arial"/>
          <w:i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 w:cs="Arial"/>
          <w:i/>
          <w:sz w:val="16"/>
          <w:szCs w:val="16"/>
        </w:rPr>
        <w:t>dokumentu</w:t>
      </w:r>
      <w:proofErr w:type="spellEnd"/>
      <w:r w:rsidRPr="0051153F">
        <w:rPr>
          <w:rFonts w:ascii="Franklin Gothic Book" w:hAnsi="Franklin Gothic Book" w:cs="Arial"/>
          <w:i/>
          <w:sz w:val="16"/>
          <w:szCs w:val="16"/>
        </w:rPr>
        <w:t xml:space="preserve"> </w:t>
      </w:r>
      <w:proofErr w:type="spellStart"/>
      <w:r w:rsidRPr="0051153F">
        <w:rPr>
          <w:rFonts w:ascii="Franklin Gothic Book" w:hAnsi="Franklin Gothic Book" w:cs="Arial"/>
          <w:i/>
          <w:sz w:val="16"/>
          <w:szCs w:val="16"/>
        </w:rPr>
        <w:t>noformēšanu</w:t>
      </w:r>
      <w:proofErr w:type="spellEnd"/>
      <w:r w:rsidRPr="0051153F">
        <w:rPr>
          <w:rFonts w:ascii="Franklin Gothic Book" w:hAnsi="Franklin Gothic Book" w:cs="Arial"/>
          <w:i/>
          <w:sz w:val="16"/>
          <w:szCs w:val="16"/>
        </w:rPr>
        <w:t>.</w:t>
      </w:r>
    </w:p>
    <w:p w14:paraId="74491B06" w14:textId="77777777" w:rsidR="00FD6B31" w:rsidRDefault="00FD6B31" w:rsidP="00FD6B31"/>
    <w:p w14:paraId="339EB070" w14:textId="77777777" w:rsidR="00FD6B31" w:rsidRPr="00FD6B31" w:rsidRDefault="00FD6B31" w:rsidP="00B323E1">
      <w:pPr>
        <w:widowControl w:val="0"/>
        <w:autoSpaceDE w:val="0"/>
        <w:autoSpaceDN w:val="0"/>
        <w:adjustRightInd w:val="0"/>
        <w:ind w:right="-130"/>
        <w:rPr>
          <w:rStyle w:val="Emphasis"/>
          <w:rFonts w:ascii="Franklin Gothic Book" w:hAnsi="Franklin Gothic Book"/>
          <w:i w:val="0"/>
          <w:sz w:val="22"/>
          <w:szCs w:val="22"/>
        </w:rPr>
      </w:pPr>
    </w:p>
    <w:p w14:paraId="69E38AE2" w14:textId="77777777" w:rsidR="00B323E1" w:rsidRPr="00FD6B31" w:rsidRDefault="00B323E1" w:rsidP="00B323E1">
      <w:pPr>
        <w:widowControl w:val="0"/>
        <w:autoSpaceDE w:val="0"/>
        <w:autoSpaceDN w:val="0"/>
        <w:adjustRightInd w:val="0"/>
        <w:ind w:right="-130"/>
        <w:rPr>
          <w:rStyle w:val="Emphasis"/>
          <w:rFonts w:ascii="Franklin Gothic Book" w:hAnsi="Franklin Gothic Book"/>
          <w:i w:val="0"/>
          <w:sz w:val="22"/>
          <w:szCs w:val="22"/>
        </w:rPr>
      </w:pPr>
    </w:p>
    <w:p w14:paraId="5953E3E8" w14:textId="77777777" w:rsidR="00D42619" w:rsidRPr="00FD6B31" w:rsidRDefault="00D42619" w:rsidP="00037D7D">
      <w:pPr>
        <w:widowControl w:val="0"/>
        <w:autoSpaceDE w:val="0"/>
        <w:autoSpaceDN w:val="0"/>
        <w:adjustRightInd w:val="0"/>
        <w:spacing w:line="247" w:lineRule="auto"/>
        <w:ind w:left="1701" w:right="-130"/>
        <w:jc w:val="center"/>
        <w:rPr>
          <w:rStyle w:val="Emphasis"/>
          <w:rFonts w:ascii="Franklin Gothic Book" w:hAnsi="Franklin Gothic Book"/>
          <w:i w:val="0"/>
          <w:sz w:val="22"/>
          <w:szCs w:val="22"/>
        </w:rPr>
      </w:pPr>
    </w:p>
    <w:p w14:paraId="025B1307" w14:textId="77777777" w:rsidR="0030401A" w:rsidRPr="008A4B55" w:rsidRDefault="0030401A" w:rsidP="00145E81">
      <w:pPr>
        <w:widowControl w:val="0"/>
        <w:autoSpaceDE w:val="0"/>
        <w:autoSpaceDN w:val="0"/>
        <w:adjustRightInd w:val="0"/>
        <w:spacing w:beforeLines="100" w:before="240" w:line="287" w:lineRule="exact"/>
        <w:ind w:left="102" w:right="-23"/>
        <w:jc w:val="both"/>
        <w:rPr>
          <w:rStyle w:val="Emphasis"/>
          <w:rFonts w:ascii="Franklin Gothic Book" w:hAnsi="Franklin Gothic Book"/>
          <w:b/>
          <w:i w:val="0"/>
          <w:sz w:val="22"/>
          <w:szCs w:val="22"/>
        </w:rPr>
      </w:pPr>
      <w:r w:rsidRPr="008A4B55">
        <w:rPr>
          <w:rStyle w:val="Emphasis"/>
          <w:rFonts w:ascii="Franklin Gothic Book" w:hAnsi="Franklin Gothic Book"/>
          <w:b/>
          <w:i w:val="0"/>
          <w:sz w:val="22"/>
          <w:szCs w:val="22"/>
        </w:rPr>
        <w:t>PASKAIDROJUMI</w:t>
      </w:r>
    </w:p>
    <w:p w14:paraId="7AF59B8D" w14:textId="77777777" w:rsidR="0030401A" w:rsidRPr="00FD6B31" w:rsidRDefault="0030401A" w:rsidP="007354DF">
      <w:pPr>
        <w:widowControl w:val="0"/>
        <w:autoSpaceDE w:val="0"/>
        <w:autoSpaceDN w:val="0"/>
        <w:adjustRightInd w:val="0"/>
        <w:spacing w:after="120" w:line="247" w:lineRule="auto"/>
        <w:ind w:leftChars="75" w:left="218" w:hanging="38"/>
        <w:jc w:val="both"/>
        <w:rPr>
          <w:rStyle w:val="Emphasis"/>
          <w:rFonts w:ascii="Franklin Gothic Book" w:hAnsi="Franklin Gothic Book"/>
          <w:i w:val="0"/>
          <w:sz w:val="22"/>
          <w:szCs w:val="22"/>
        </w:rPr>
      </w:pPr>
      <w:r w:rsidRPr="00FD6B31">
        <w:rPr>
          <w:rStyle w:val="Emphasis"/>
          <w:rFonts w:ascii="Franklin Gothic Book" w:hAnsi="Franklin Gothic Book"/>
          <w:i w:val="0"/>
          <w:sz w:val="22"/>
          <w:szCs w:val="22"/>
        </w:rPr>
        <w:t xml:space="preserve">Kopā ar satelītu zemes stacijas atļaujas pieprasījumu </w:t>
      </w:r>
      <w:r w:rsidR="007354DF">
        <w:rPr>
          <w:rStyle w:val="Emphasis"/>
          <w:rFonts w:ascii="Franklin Gothic Book" w:hAnsi="Franklin Gothic Book"/>
          <w:i w:val="0"/>
          <w:sz w:val="22"/>
          <w:szCs w:val="22"/>
        </w:rPr>
        <w:t xml:space="preserve">VAS </w:t>
      </w:r>
      <w:r w:rsidR="007354DF" w:rsidRPr="007354DF">
        <w:rPr>
          <w:rStyle w:val="Emphasis"/>
          <w:rFonts w:ascii="Franklin Gothic Book" w:hAnsi="Franklin Gothic Book"/>
          <w:sz w:val="22"/>
          <w:szCs w:val="22"/>
        </w:rPr>
        <w:t>Elektroniskie sakari</w:t>
      </w:r>
      <w:r w:rsidRPr="00FD6B31">
        <w:rPr>
          <w:rStyle w:val="Emphasis"/>
          <w:rFonts w:ascii="Franklin Gothic Book" w:hAnsi="Franklin Gothic Book"/>
          <w:i w:val="0"/>
          <w:sz w:val="22"/>
          <w:szCs w:val="22"/>
        </w:rPr>
        <w:t xml:space="preserve"> ir jāiesniedz:</w:t>
      </w:r>
    </w:p>
    <w:p w14:paraId="3B5D7047" w14:textId="77777777" w:rsidR="0030401A" w:rsidRPr="00FD6B31" w:rsidRDefault="0030401A" w:rsidP="00145E81">
      <w:pPr>
        <w:widowControl w:val="0"/>
        <w:autoSpaceDE w:val="0"/>
        <w:autoSpaceDN w:val="0"/>
        <w:adjustRightInd w:val="0"/>
        <w:spacing w:after="120"/>
        <w:ind w:left="386" w:right="-23"/>
        <w:jc w:val="both"/>
        <w:rPr>
          <w:rStyle w:val="Emphasis"/>
          <w:rFonts w:ascii="Franklin Gothic Book" w:hAnsi="Franklin Gothic Book"/>
          <w:i w:val="0"/>
          <w:sz w:val="22"/>
          <w:szCs w:val="22"/>
        </w:rPr>
      </w:pPr>
      <w:r w:rsidRPr="00FD6B31">
        <w:rPr>
          <w:rStyle w:val="Emphasis"/>
          <w:rFonts w:ascii="Franklin Gothic Book" w:hAnsi="Franklin Gothic Book"/>
          <w:i w:val="0"/>
          <w:sz w:val="22"/>
          <w:szCs w:val="22"/>
        </w:rPr>
        <w:t xml:space="preserve">1. </w:t>
      </w:r>
      <w:r w:rsidR="007D222B" w:rsidRPr="00FD6B31">
        <w:rPr>
          <w:rStyle w:val="Emphasis"/>
          <w:rFonts w:ascii="Franklin Gothic Book" w:hAnsi="Franklin Gothic Book"/>
          <w:i w:val="0"/>
          <w:sz w:val="22"/>
          <w:szCs w:val="22"/>
        </w:rPr>
        <w:t>Pieprasījumā</w:t>
      </w:r>
      <w:r w:rsidRPr="00FD6B31">
        <w:rPr>
          <w:rStyle w:val="Emphasis"/>
          <w:rFonts w:ascii="Franklin Gothic Book" w:hAnsi="Franklin Gothic Book"/>
          <w:i w:val="0"/>
          <w:sz w:val="22"/>
          <w:szCs w:val="22"/>
        </w:rPr>
        <w:t xml:space="preserve"> uzrādītās ēkas vai teritorijas plāns, norādot debesspuses, mērogu, antenu.</w:t>
      </w:r>
    </w:p>
    <w:p w14:paraId="0AA92E89" w14:textId="77777777" w:rsidR="0030401A" w:rsidRPr="00FD6B31" w:rsidRDefault="0030401A" w:rsidP="00145E81">
      <w:pPr>
        <w:widowControl w:val="0"/>
        <w:autoSpaceDE w:val="0"/>
        <w:autoSpaceDN w:val="0"/>
        <w:adjustRightInd w:val="0"/>
        <w:spacing w:after="120"/>
        <w:ind w:left="386" w:right="-23"/>
        <w:jc w:val="both"/>
        <w:rPr>
          <w:rStyle w:val="Emphasis"/>
          <w:rFonts w:ascii="Franklin Gothic Book" w:hAnsi="Franklin Gothic Book"/>
          <w:i w:val="0"/>
          <w:sz w:val="22"/>
          <w:szCs w:val="22"/>
        </w:rPr>
      </w:pPr>
      <w:r w:rsidRPr="00FD6B31">
        <w:rPr>
          <w:rStyle w:val="Emphasis"/>
          <w:rFonts w:ascii="Franklin Gothic Book" w:hAnsi="Franklin Gothic Book"/>
          <w:i w:val="0"/>
          <w:sz w:val="22"/>
          <w:szCs w:val="22"/>
        </w:rPr>
        <w:t>2. Antenas redzamā horizonta augstums atkarībā no azimuta, ja tas nav vienāds ar nulli visiem azimutiem.</w:t>
      </w:r>
    </w:p>
    <w:p w14:paraId="176AEFF9" w14:textId="77777777" w:rsidR="0030401A" w:rsidRPr="00FD6B31" w:rsidRDefault="007354DF" w:rsidP="00145E81">
      <w:pPr>
        <w:widowControl w:val="0"/>
        <w:autoSpaceDE w:val="0"/>
        <w:autoSpaceDN w:val="0"/>
        <w:adjustRightInd w:val="0"/>
        <w:spacing w:after="120"/>
        <w:ind w:left="386" w:right="-23"/>
        <w:jc w:val="both"/>
        <w:rPr>
          <w:rStyle w:val="Emphasis"/>
          <w:rFonts w:ascii="Franklin Gothic Book" w:hAnsi="Franklin Gothic Book"/>
          <w:i w:val="0"/>
          <w:sz w:val="22"/>
          <w:szCs w:val="22"/>
        </w:rPr>
      </w:pPr>
      <w:r>
        <w:rPr>
          <w:rStyle w:val="Emphasis"/>
          <w:rFonts w:ascii="Franklin Gothic Book" w:hAnsi="Franklin Gothic Book"/>
          <w:i w:val="0"/>
          <w:sz w:val="22"/>
          <w:szCs w:val="22"/>
        </w:rPr>
        <w:t>3</w:t>
      </w:r>
      <w:r w:rsidR="0030401A" w:rsidRPr="00FD6B31">
        <w:rPr>
          <w:rStyle w:val="Emphasis"/>
          <w:rFonts w:ascii="Franklin Gothic Book" w:hAnsi="Franklin Gothic Book"/>
          <w:i w:val="0"/>
          <w:sz w:val="22"/>
          <w:szCs w:val="22"/>
        </w:rPr>
        <w:t>. Pēc</w:t>
      </w:r>
      <w:r>
        <w:rPr>
          <w:rStyle w:val="Emphasis"/>
          <w:rFonts w:ascii="Franklin Gothic Book" w:hAnsi="Franklin Gothic Book"/>
          <w:i w:val="0"/>
          <w:sz w:val="22"/>
          <w:szCs w:val="22"/>
        </w:rPr>
        <w:t xml:space="preserve"> VAS </w:t>
      </w:r>
      <w:r w:rsidRPr="007354DF">
        <w:rPr>
          <w:rStyle w:val="Emphasis"/>
          <w:rFonts w:ascii="Franklin Gothic Book" w:hAnsi="Franklin Gothic Book"/>
          <w:sz w:val="22"/>
          <w:szCs w:val="22"/>
        </w:rPr>
        <w:t>Elektroniskie sakari</w:t>
      </w:r>
      <w:r w:rsidR="00934656" w:rsidRPr="00FD6B31">
        <w:rPr>
          <w:rStyle w:val="Emphasis"/>
          <w:rFonts w:ascii="Franklin Gothic Book" w:hAnsi="Franklin Gothic Book"/>
          <w:i w:val="0"/>
          <w:sz w:val="22"/>
          <w:szCs w:val="22"/>
        </w:rPr>
        <w:t xml:space="preserve"> </w:t>
      </w:r>
      <w:r w:rsidR="0030401A" w:rsidRPr="00FD6B31">
        <w:rPr>
          <w:rStyle w:val="Emphasis"/>
          <w:rFonts w:ascii="Franklin Gothic Book" w:hAnsi="Franklin Gothic Book"/>
          <w:i w:val="0"/>
          <w:sz w:val="22"/>
          <w:szCs w:val="22"/>
        </w:rPr>
        <w:t>pieprasījuma - apliecinājums (atbilstības deklarācija vai sertifikāts) par iekārtas atbilstību būtiskajām prasībām, ko nosaka normatīvie akti par iekārtu atbilstības novērtēšanu.</w:t>
      </w:r>
    </w:p>
    <w:p w14:paraId="7C84F1C1" w14:textId="77777777" w:rsidR="0030401A" w:rsidRPr="00FD6B31" w:rsidRDefault="008823D6" w:rsidP="007354DF">
      <w:pPr>
        <w:widowControl w:val="0"/>
        <w:autoSpaceDE w:val="0"/>
        <w:autoSpaceDN w:val="0"/>
        <w:adjustRightInd w:val="0"/>
        <w:spacing w:after="120" w:line="247" w:lineRule="auto"/>
        <w:ind w:leftChars="59" w:left="142"/>
        <w:jc w:val="both"/>
        <w:rPr>
          <w:rStyle w:val="Emphasis"/>
          <w:rFonts w:ascii="Franklin Gothic Book" w:hAnsi="Franklin Gothic Book"/>
          <w:i w:val="0"/>
          <w:sz w:val="22"/>
          <w:szCs w:val="22"/>
        </w:rPr>
      </w:pPr>
      <w:r w:rsidRPr="00FD6B31">
        <w:rPr>
          <w:rStyle w:val="Emphasis"/>
          <w:rFonts w:ascii="Franklin Gothic Book" w:hAnsi="Franklin Gothic Book"/>
          <w:i w:val="0"/>
          <w:sz w:val="22"/>
          <w:szCs w:val="22"/>
        </w:rPr>
        <w:t xml:space="preserve">VAS </w:t>
      </w:r>
      <w:r w:rsidR="00363707" w:rsidRPr="00FD6B31">
        <w:rPr>
          <w:rStyle w:val="Emphasis"/>
          <w:rFonts w:ascii="Franklin Gothic Book" w:hAnsi="Franklin Gothic Book"/>
          <w:i w:val="0"/>
          <w:sz w:val="22"/>
          <w:szCs w:val="22"/>
        </w:rPr>
        <w:t>Elektroniskie sakari</w:t>
      </w:r>
      <w:r w:rsidR="0030401A" w:rsidRPr="00FD6B31">
        <w:rPr>
          <w:rStyle w:val="Emphasis"/>
          <w:rFonts w:ascii="Franklin Gothic Book" w:hAnsi="Franklin Gothic Book"/>
          <w:i w:val="0"/>
          <w:sz w:val="22"/>
          <w:szCs w:val="22"/>
        </w:rPr>
        <w:t xml:space="preserve"> ar pateicību ņems vērā arī jebkuru papildinformāciju par šo pieteikumu, kā arī sarežģītas elektromagnētiskās situācijas gadījumā var lūgt iesniegt papildus paskaidrojošus dokumentus.</w:t>
      </w:r>
    </w:p>
    <w:p w14:paraId="133B7233" w14:textId="77777777" w:rsidR="00094865" w:rsidRPr="00FD6B31" w:rsidRDefault="00094865" w:rsidP="00145E81">
      <w:pPr>
        <w:jc w:val="both"/>
        <w:rPr>
          <w:rStyle w:val="Emphasis"/>
          <w:rFonts w:ascii="Franklin Gothic Book" w:hAnsi="Franklin Gothic Book"/>
          <w:i w:val="0"/>
          <w:sz w:val="22"/>
          <w:szCs w:val="22"/>
        </w:rPr>
      </w:pPr>
    </w:p>
    <w:p w14:paraId="6A98D662" w14:textId="77777777" w:rsidR="002F2888" w:rsidRPr="00FD6B31" w:rsidRDefault="002F2888" w:rsidP="00145E81">
      <w:pPr>
        <w:jc w:val="both"/>
        <w:rPr>
          <w:rStyle w:val="Emphasis"/>
          <w:rFonts w:ascii="Franklin Gothic Book" w:hAnsi="Franklin Gothic Book"/>
          <w:i w:val="0"/>
          <w:sz w:val="22"/>
          <w:szCs w:val="22"/>
        </w:rPr>
      </w:pPr>
    </w:p>
    <w:sectPr w:rsidR="002F2888" w:rsidRPr="00FD6B31" w:rsidSect="0017290F">
      <w:footerReference w:type="default" r:id="rId8"/>
      <w:pgSz w:w="11900" w:h="16840"/>
      <w:pgMar w:top="567" w:right="1134" w:bottom="426" w:left="1304" w:header="720" w:footer="720" w:gutter="0"/>
      <w:cols w:space="720" w:equalWidth="0">
        <w:col w:w="942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46CC" w14:textId="77777777" w:rsidR="003E0DB0" w:rsidRDefault="003E0DB0">
      <w:r>
        <w:separator/>
      </w:r>
    </w:p>
  </w:endnote>
  <w:endnote w:type="continuationSeparator" w:id="0">
    <w:p w14:paraId="48525D9F" w14:textId="77777777" w:rsidR="003E0DB0" w:rsidRDefault="003E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TimesRoman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31BE" w14:textId="77777777" w:rsidR="00D42619" w:rsidRDefault="00D4261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6AF9">
      <w:rPr>
        <w:noProof/>
      </w:rPr>
      <w:t>3</w:t>
    </w:r>
    <w:r>
      <w:rPr>
        <w:noProof/>
      </w:rPr>
      <w:fldChar w:fldCharType="end"/>
    </w:r>
  </w:p>
  <w:p w14:paraId="1C3450F1" w14:textId="77777777" w:rsidR="00D42619" w:rsidRDefault="00D42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F46C" w14:textId="77777777" w:rsidR="003E0DB0" w:rsidRDefault="003E0DB0">
      <w:r>
        <w:separator/>
      </w:r>
    </w:p>
  </w:footnote>
  <w:footnote w:type="continuationSeparator" w:id="0">
    <w:p w14:paraId="581D6269" w14:textId="77777777" w:rsidR="003E0DB0" w:rsidRDefault="003E0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822F9"/>
    <w:multiLevelType w:val="hybridMultilevel"/>
    <w:tmpl w:val="5AD40A3C"/>
    <w:lvl w:ilvl="0" w:tplc="ADBA3BA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sz w:val="20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5F60E1F"/>
    <w:multiLevelType w:val="hybridMultilevel"/>
    <w:tmpl w:val="F8CE80F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EE4C68"/>
    <w:multiLevelType w:val="hybridMultilevel"/>
    <w:tmpl w:val="DA22FEA4"/>
    <w:lvl w:ilvl="0" w:tplc="773A65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B45DF"/>
    <w:multiLevelType w:val="hybridMultilevel"/>
    <w:tmpl w:val="F4AAC21C"/>
    <w:lvl w:ilvl="0" w:tplc="0EBCA60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501181">
    <w:abstractNumId w:val="3"/>
  </w:num>
  <w:num w:numId="2" w16cid:durableId="535042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665832">
    <w:abstractNumId w:val="0"/>
  </w:num>
  <w:num w:numId="4" w16cid:durableId="1866597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01A"/>
    <w:rsid w:val="0000187C"/>
    <w:rsid w:val="00002BC3"/>
    <w:rsid w:val="00007276"/>
    <w:rsid w:val="000115C1"/>
    <w:rsid w:val="00012EA7"/>
    <w:rsid w:val="0001342A"/>
    <w:rsid w:val="00017FC5"/>
    <w:rsid w:val="00022225"/>
    <w:rsid w:val="000226EA"/>
    <w:rsid w:val="000236CE"/>
    <w:rsid w:val="00024C71"/>
    <w:rsid w:val="0002686B"/>
    <w:rsid w:val="00037D7D"/>
    <w:rsid w:val="0004216A"/>
    <w:rsid w:val="00044236"/>
    <w:rsid w:val="00046420"/>
    <w:rsid w:val="000602CC"/>
    <w:rsid w:val="00061A8C"/>
    <w:rsid w:val="00063078"/>
    <w:rsid w:val="00064281"/>
    <w:rsid w:val="0006641E"/>
    <w:rsid w:val="0007174A"/>
    <w:rsid w:val="00073998"/>
    <w:rsid w:val="000748FF"/>
    <w:rsid w:val="00075CE9"/>
    <w:rsid w:val="00084781"/>
    <w:rsid w:val="00086443"/>
    <w:rsid w:val="00094865"/>
    <w:rsid w:val="00097549"/>
    <w:rsid w:val="000A026E"/>
    <w:rsid w:val="000A05B2"/>
    <w:rsid w:val="000A08B6"/>
    <w:rsid w:val="000A133D"/>
    <w:rsid w:val="000A327F"/>
    <w:rsid w:val="000A4B98"/>
    <w:rsid w:val="000A4F47"/>
    <w:rsid w:val="000A5E7C"/>
    <w:rsid w:val="000A6039"/>
    <w:rsid w:val="000A7DFF"/>
    <w:rsid w:val="000B21B1"/>
    <w:rsid w:val="000B7494"/>
    <w:rsid w:val="000C5A8C"/>
    <w:rsid w:val="000C7CA2"/>
    <w:rsid w:val="000D1C2B"/>
    <w:rsid w:val="000E13AF"/>
    <w:rsid w:val="000E153D"/>
    <w:rsid w:val="000E2787"/>
    <w:rsid w:val="000E400A"/>
    <w:rsid w:val="000E6E37"/>
    <w:rsid w:val="000F026F"/>
    <w:rsid w:val="000F512F"/>
    <w:rsid w:val="000F6486"/>
    <w:rsid w:val="000F69FD"/>
    <w:rsid w:val="000F7A7D"/>
    <w:rsid w:val="00102FE3"/>
    <w:rsid w:val="00104C73"/>
    <w:rsid w:val="00105E25"/>
    <w:rsid w:val="00113A10"/>
    <w:rsid w:val="00116626"/>
    <w:rsid w:val="00117FD5"/>
    <w:rsid w:val="00121E1D"/>
    <w:rsid w:val="00124D6E"/>
    <w:rsid w:val="00127E91"/>
    <w:rsid w:val="0013020A"/>
    <w:rsid w:val="001302DC"/>
    <w:rsid w:val="00131F23"/>
    <w:rsid w:val="001333B8"/>
    <w:rsid w:val="00133926"/>
    <w:rsid w:val="00136D25"/>
    <w:rsid w:val="00145E81"/>
    <w:rsid w:val="00154742"/>
    <w:rsid w:val="00155AC5"/>
    <w:rsid w:val="00161FC9"/>
    <w:rsid w:val="0017290F"/>
    <w:rsid w:val="00175E0E"/>
    <w:rsid w:val="0017604E"/>
    <w:rsid w:val="00181B89"/>
    <w:rsid w:val="00185E81"/>
    <w:rsid w:val="001937CC"/>
    <w:rsid w:val="00196AD5"/>
    <w:rsid w:val="001A42AA"/>
    <w:rsid w:val="001A519F"/>
    <w:rsid w:val="001A7B5F"/>
    <w:rsid w:val="001B54FE"/>
    <w:rsid w:val="001B6BB4"/>
    <w:rsid w:val="001D07E5"/>
    <w:rsid w:val="001D1ADD"/>
    <w:rsid w:val="001D4F00"/>
    <w:rsid w:val="001E3C2E"/>
    <w:rsid w:val="001E60DF"/>
    <w:rsid w:val="001F7051"/>
    <w:rsid w:val="00214688"/>
    <w:rsid w:val="002152D1"/>
    <w:rsid w:val="002178BB"/>
    <w:rsid w:val="00222E37"/>
    <w:rsid w:val="00230A8E"/>
    <w:rsid w:val="00230EFC"/>
    <w:rsid w:val="00232B6D"/>
    <w:rsid w:val="00234FEA"/>
    <w:rsid w:val="002368AC"/>
    <w:rsid w:val="002411CA"/>
    <w:rsid w:val="00242774"/>
    <w:rsid w:val="002501D5"/>
    <w:rsid w:val="00250D28"/>
    <w:rsid w:val="00253B69"/>
    <w:rsid w:val="0025517F"/>
    <w:rsid w:val="0026629E"/>
    <w:rsid w:val="00267555"/>
    <w:rsid w:val="00272B8B"/>
    <w:rsid w:val="00280421"/>
    <w:rsid w:val="00281681"/>
    <w:rsid w:val="00287587"/>
    <w:rsid w:val="002A0D01"/>
    <w:rsid w:val="002B09D4"/>
    <w:rsid w:val="002C2A4C"/>
    <w:rsid w:val="002C3D9D"/>
    <w:rsid w:val="002D6F27"/>
    <w:rsid w:val="002D7E34"/>
    <w:rsid w:val="002F2888"/>
    <w:rsid w:val="002F42CB"/>
    <w:rsid w:val="00300C34"/>
    <w:rsid w:val="00302DCC"/>
    <w:rsid w:val="00302EC3"/>
    <w:rsid w:val="00303F66"/>
    <w:rsid w:val="00304014"/>
    <w:rsid w:val="0030401A"/>
    <w:rsid w:val="00312A78"/>
    <w:rsid w:val="00312BAC"/>
    <w:rsid w:val="003228F8"/>
    <w:rsid w:val="00330B91"/>
    <w:rsid w:val="003343F5"/>
    <w:rsid w:val="00335F84"/>
    <w:rsid w:val="003400AC"/>
    <w:rsid w:val="003418BD"/>
    <w:rsid w:val="003466AF"/>
    <w:rsid w:val="003472B3"/>
    <w:rsid w:val="00351D77"/>
    <w:rsid w:val="003522B5"/>
    <w:rsid w:val="0035340F"/>
    <w:rsid w:val="00363707"/>
    <w:rsid w:val="00365262"/>
    <w:rsid w:val="0037186F"/>
    <w:rsid w:val="00371D14"/>
    <w:rsid w:val="00376272"/>
    <w:rsid w:val="00386DBE"/>
    <w:rsid w:val="00390267"/>
    <w:rsid w:val="003922A8"/>
    <w:rsid w:val="00393050"/>
    <w:rsid w:val="00393791"/>
    <w:rsid w:val="0039572D"/>
    <w:rsid w:val="003A0E6A"/>
    <w:rsid w:val="003A2523"/>
    <w:rsid w:val="003A494A"/>
    <w:rsid w:val="003A4ADF"/>
    <w:rsid w:val="003A6881"/>
    <w:rsid w:val="003A6B79"/>
    <w:rsid w:val="003A6C06"/>
    <w:rsid w:val="003A7BA6"/>
    <w:rsid w:val="003A7F66"/>
    <w:rsid w:val="003B50FA"/>
    <w:rsid w:val="003B5939"/>
    <w:rsid w:val="003B7D68"/>
    <w:rsid w:val="003C2E0C"/>
    <w:rsid w:val="003C5824"/>
    <w:rsid w:val="003C63B9"/>
    <w:rsid w:val="003D1621"/>
    <w:rsid w:val="003D2B08"/>
    <w:rsid w:val="003D4290"/>
    <w:rsid w:val="003D43A4"/>
    <w:rsid w:val="003D67BD"/>
    <w:rsid w:val="003D7873"/>
    <w:rsid w:val="003E0DB0"/>
    <w:rsid w:val="003E2093"/>
    <w:rsid w:val="003E46F5"/>
    <w:rsid w:val="003E7DB7"/>
    <w:rsid w:val="0040457C"/>
    <w:rsid w:val="00405867"/>
    <w:rsid w:val="0040604F"/>
    <w:rsid w:val="00406158"/>
    <w:rsid w:val="00406C60"/>
    <w:rsid w:val="00414BBD"/>
    <w:rsid w:val="004175B5"/>
    <w:rsid w:val="0042010A"/>
    <w:rsid w:val="00425DE9"/>
    <w:rsid w:val="00426AE7"/>
    <w:rsid w:val="00427134"/>
    <w:rsid w:val="00427848"/>
    <w:rsid w:val="00431345"/>
    <w:rsid w:val="00432E79"/>
    <w:rsid w:val="00433A7B"/>
    <w:rsid w:val="0043617D"/>
    <w:rsid w:val="004459D9"/>
    <w:rsid w:val="00447E82"/>
    <w:rsid w:val="004526D1"/>
    <w:rsid w:val="0045422F"/>
    <w:rsid w:val="00454560"/>
    <w:rsid w:val="004602D1"/>
    <w:rsid w:val="00462F77"/>
    <w:rsid w:val="00465A78"/>
    <w:rsid w:val="00466866"/>
    <w:rsid w:val="00470E1B"/>
    <w:rsid w:val="0047289C"/>
    <w:rsid w:val="00474B48"/>
    <w:rsid w:val="00476CF5"/>
    <w:rsid w:val="00477298"/>
    <w:rsid w:val="004804DF"/>
    <w:rsid w:val="00485875"/>
    <w:rsid w:val="00485C7E"/>
    <w:rsid w:val="00491079"/>
    <w:rsid w:val="00493031"/>
    <w:rsid w:val="00494D5A"/>
    <w:rsid w:val="004A590D"/>
    <w:rsid w:val="004A607C"/>
    <w:rsid w:val="004B0EE7"/>
    <w:rsid w:val="004B2297"/>
    <w:rsid w:val="004B35DE"/>
    <w:rsid w:val="004B5475"/>
    <w:rsid w:val="004B6B3C"/>
    <w:rsid w:val="004C21F8"/>
    <w:rsid w:val="004C39DF"/>
    <w:rsid w:val="004C62AD"/>
    <w:rsid w:val="004D7813"/>
    <w:rsid w:val="004E174E"/>
    <w:rsid w:val="004E1FA3"/>
    <w:rsid w:val="004E6D3A"/>
    <w:rsid w:val="005043E7"/>
    <w:rsid w:val="005050BF"/>
    <w:rsid w:val="00505C88"/>
    <w:rsid w:val="005100DE"/>
    <w:rsid w:val="00512B2D"/>
    <w:rsid w:val="00514F73"/>
    <w:rsid w:val="005300AD"/>
    <w:rsid w:val="0053091E"/>
    <w:rsid w:val="005311EA"/>
    <w:rsid w:val="00534E74"/>
    <w:rsid w:val="00540A19"/>
    <w:rsid w:val="005410FE"/>
    <w:rsid w:val="00543CF7"/>
    <w:rsid w:val="005453DE"/>
    <w:rsid w:val="00545934"/>
    <w:rsid w:val="0054621D"/>
    <w:rsid w:val="00547403"/>
    <w:rsid w:val="0055116C"/>
    <w:rsid w:val="005527EB"/>
    <w:rsid w:val="005653AC"/>
    <w:rsid w:val="00577A67"/>
    <w:rsid w:val="00577A8A"/>
    <w:rsid w:val="00590B4B"/>
    <w:rsid w:val="00590C2D"/>
    <w:rsid w:val="00592CFA"/>
    <w:rsid w:val="00595E95"/>
    <w:rsid w:val="005A35DB"/>
    <w:rsid w:val="005A6AE9"/>
    <w:rsid w:val="005B0E1A"/>
    <w:rsid w:val="005B6E9F"/>
    <w:rsid w:val="005C30F3"/>
    <w:rsid w:val="005C4397"/>
    <w:rsid w:val="005C57D8"/>
    <w:rsid w:val="005E5A81"/>
    <w:rsid w:val="005E6464"/>
    <w:rsid w:val="005F4E23"/>
    <w:rsid w:val="006025ED"/>
    <w:rsid w:val="00611EE9"/>
    <w:rsid w:val="0061329A"/>
    <w:rsid w:val="006212E4"/>
    <w:rsid w:val="00621A8D"/>
    <w:rsid w:val="0062275F"/>
    <w:rsid w:val="00626B23"/>
    <w:rsid w:val="00633F65"/>
    <w:rsid w:val="006369FC"/>
    <w:rsid w:val="006421DA"/>
    <w:rsid w:val="006518CA"/>
    <w:rsid w:val="00655195"/>
    <w:rsid w:val="00662060"/>
    <w:rsid w:val="00666D37"/>
    <w:rsid w:val="00674C17"/>
    <w:rsid w:val="006805F7"/>
    <w:rsid w:val="006904F4"/>
    <w:rsid w:val="00692AAA"/>
    <w:rsid w:val="00693C4D"/>
    <w:rsid w:val="0069490A"/>
    <w:rsid w:val="00696D1F"/>
    <w:rsid w:val="006A1429"/>
    <w:rsid w:val="006A2BCC"/>
    <w:rsid w:val="006B163B"/>
    <w:rsid w:val="006B28BB"/>
    <w:rsid w:val="006B4EF7"/>
    <w:rsid w:val="006C0210"/>
    <w:rsid w:val="006C3DD5"/>
    <w:rsid w:val="006D2E9D"/>
    <w:rsid w:val="006E5BAF"/>
    <w:rsid w:val="006F2E9D"/>
    <w:rsid w:val="00710842"/>
    <w:rsid w:val="007160EE"/>
    <w:rsid w:val="00722757"/>
    <w:rsid w:val="007246BB"/>
    <w:rsid w:val="007253A3"/>
    <w:rsid w:val="00725637"/>
    <w:rsid w:val="007309D3"/>
    <w:rsid w:val="00734D8F"/>
    <w:rsid w:val="007354DF"/>
    <w:rsid w:val="007362E3"/>
    <w:rsid w:val="007401F2"/>
    <w:rsid w:val="007446BB"/>
    <w:rsid w:val="0074698E"/>
    <w:rsid w:val="00751807"/>
    <w:rsid w:val="00754BC4"/>
    <w:rsid w:val="0076351F"/>
    <w:rsid w:val="00766DC3"/>
    <w:rsid w:val="00774929"/>
    <w:rsid w:val="00786872"/>
    <w:rsid w:val="007872C4"/>
    <w:rsid w:val="00787E3B"/>
    <w:rsid w:val="007900C2"/>
    <w:rsid w:val="007955D6"/>
    <w:rsid w:val="007971EF"/>
    <w:rsid w:val="007A03A4"/>
    <w:rsid w:val="007A03EC"/>
    <w:rsid w:val="007A3E4B"/>
    <w:rsid w:val="007A6030"/>
    <w:rsid w:val="007B415C"/>
    <w:rsid w:val="007B5395"/>
    <w:rsid w:val="007B68F6"/>
    <w:rsid w:val="007B7A77"/>
    <w:rsid w:val="007D04C8"/>
    <w:rsid w:val="007D1F09"/>
    <w:rsid w:val="007D222B"/>
    <w:rsid w:val="007D2B0C"/>
    <w:rsid w:val="007E18BA"/>
    <w:rsid w:val="007E26D3"/>
    <w:rsid w:val="007E4E56"/>
    <w:rsid w:val="007E558A"/>
    <w:rsid w:val="007F55CB"/>
    <w:rsid w:val="007F600D"/>
    <w:rsid w:val="0080019E"/>
    <w:rsid w:val="00804935"/>
    <w:rsid w:val="00810139"/>
    <w:rsid w:val="0082278A"/>
    <w:rsid w:val="008246A0"/>
    <w:rsid w:val="008252C7"/>
    <w:rsid w:val="0082665B"/>
    <w:rsid w:val="00827401"/>
    <w:rsid w:val="008444E6"/>
    <w:rsid w:val="00844549"/>
    <w:rsid w:val="0084739F"/>
    <w:rsid w:val="008529D3"/>
    <w:rsid w:val="00853223"/>
    <w:rsid w:val="0085580B"/>
    <w:rsid w:val="00856D88"/>
    <w:rsid w:val="008610D2"/>
    <w:rsid w:val="00861308"/>
    <w:rsid w:val="008623E3"/>
    <w:rsid w:val="00864668"/>
    <w:rsid w:val="008668CC"/>
    <w:rsid w:val="008752FD"/>
    <w:rsid w:val="00875E27"/>
    <w:rsid w:val="0088025F"/>
    <w:rsid w:val="008823D6"/>
    <w:rsid w:val="008A4B55"/>
    <w:rsid w:val="008A6725"/>
    <w:rsid w:val="008A7E73"/>
    <w:rsid w:val="008B4382"/>
    <w:rsid w:val="008C0B26"/>
    <w:rsid w:val="008C1306"/>
    <w:rsid w:val="008C3305"/>
    <w:rsid w:val="008C4D6B"/>
    <w:rsid w:val="008D411C"/>
    <w:rsid w:val="008D5F14"/>
    <w:rsid w:val="008D6343"/>
    <w:rsid w:val="008F2FC5"/>
    <w:rsid w:val="008F33BB"/>
    <w:rsid w:val="008F6FFD"/>
    <w:rsid w:val="00901258"/>
    <w:rsid w:val="00905A14"/>
    <w:rsid w:val="009070D3"/>
    <w:rsid w:val="00910392"/>
    <w:rsid w:val="009108DB"/>
    <w:rsid w:val="0092351C"/>
    <w:rsid w:val="00932CA2"/>
    <w:rsid w:val="00933FFA"/>
    <w:rsid w:val="00934656"/>
    <w:rsid w:val="00940682"/>
    <w:rsid w:val="0094176E"/>
    <w:rsid w:val="009427BA"/>
    <w:rsid w:val="009458AE"/>
    <w:rsid w:val="009516AD"/>
    <w:rsid w:val="009578A2"/>
    <w:rsid w:val="00964EDF"/>
    <w:rsid w:val="00971A3B"/>
    <w:rsid w:val="0097771A"/>
    <w:rsid w:val="009810EF"/>
    <w:rsid w:val="00983043"/>
    <w:rsid w:val="009850D3"/>
    <w:rsid w:val="00993E2D"/>
    <w:rsid w:val="009948FD"/>
    <w:rsid w:val="0099584A"/>
    <w:rsid w:val="00995A57"/>
    <w:rsid w:val="00997B34"/>
    <w:rsid w:val="00997D80"/>
    <w:rsid w:val="009A17D0"/>
    <w:rsid w:val="009A318D"/>
    <w:rsid w:val="009A40CD"/>
    <w:rsid w:val="009B302A"/>
    <w:rsid w:val="009B49D6"/>
    <w:rsid w:val="009B7290"/>
    <w:rsid w:val="009C037A"/>
    <w:rsid w:val="009C1A9A"/>
    <w:rsid w:val="009C1D86"/>
    <w:rsid w:val="009E7949"/>
    <w:rsid w:val="009E7F82"/>
    <w:rsid w:val="009F3C7B"/>
    <w:rsid w:val="009F3F89"/>
    <w:rsid w:val="00A06AB5"/>
    <w:rsid w:val="00A10D68"/>
    <w:rsid w:val="00A11674"/>
    <w:rsid w:val="00A15E63"/>
    <w:rsid w:val="00A17D6B"/>
    <w:rsid w:val="00A23988"/>
    <w:rsid w:val="00A24027"/>
    <w:rsid w:val="00A240B1"/>
    <w:rsid w:val="00A262E3"/>
    <w:rsid w:val="00A26CE0"/>
    <w:rsid w:val="00A35767"/>
    <w:rsid w:val="00A4719E"/>
    <w:rsid w:val="00A5042F"/>
    <w:rsid w:val="00A511EE"/>
    <w:rsid w:val="00A54C4E"/>
    <w:rsid w:val="00A54E70"/>
    <w:rsid w:val="00A562A6"/>
    <w:rsid w:val="00A57DFF"/>
    <w:rsid w:val="00A731DF"/>
    <w:rsid w:val="00A73A4F"/>
    <w:rsid w:val="00A8322E"/>
    <w:rsid w:val="00A83C58"/>
    <w:rsid w:val="00A858F7"/>
    <w:rsid w:val="00A915AC"/>
    <w:rsid w:val="00A95DC6"/>
    <w:rsid w:val="00AA16EC"/>
    <w:rsid w:val="00AA4A2B"/>
    <w:rsid w:val="00AA530E"/>
    <w:rsid w:val="00AB3172"/>
    <w:rsid w:val="00AB3FDB"/>
    <w:rsid w:val="00AB7AF6"/>
    <w:rsid w:val="00AC69A8"/>
    <w:rsid w:val="00AC7D46"/>
    <w:rsid w:val="00AD3C60"/>
    <w:rsid w:val="00AD3D84"/>
    <w:rsid w:val="00AE40C1"/>
    <w:rsid w:val="00AF3A06"/>
    <w:rsid w:val="00B03970"/>
    <w:rsid w:val="00B06885"/>
    <w:rsid w:val="00B1143E"/>
    <w:rsid w:val="00B137FF"/>
    <w:rsid w:val="00B139FB"/>
    <w:rsid w:val="00B1424F"/>
    <w:rsid w:val="00B17935"/>
    <w:rsid w:val="00B17E56"/>
    <w:rsid w:val="00B27986"/>
    <w:rsid w:val="00B301C8"/>
    <w:rsid w:val="00B30BF0"/>
    <w:rsid w:val="00B31545"/>
    <w:rsid w:val="00B318BE"/>
    <w:rsid w:val="00B323E1"/>
    <w:rsid w:val="00B340BF"/>
    <w:rsid w:val="00B40239"/>
    <w:rsid w:val="00B479AB"/>
    <w:rsid w:val="00B541F9"/>
    <w:rsid w:val="00B557C5"/>
    <w:rsid w:val="00B56ECB"/>
    <w:rsid w:val="00B6097C"/>
    <w:rsid w:val="00B637D9"/>
    <w:rsid w:val="00B649DC"/>
    <w:rsid w:val="00B71232"/>
    <w:rsid w:val="00B736EE"/>
    <w:rsid w:val="00B806B7"/>
    <w:rsid w:val="00B819CD"/>
    <w:rsid w:val="00B86A99"/>
    <w:rsid w:val="00B91249"/>
    <w:rsid w:val="00B9372D"/>
    <w:rsid w:val="00BA0D52"/>
    <w:rsid w:val="00BA1125"/>
    <w:rsid w:val="00BA2AEF"/>
    <w:rsid w:val="00BA4AC9"/>
    <w:rsid w:val="00BC0F30"/>
    <w:rsid w:val="00BC510B"/>
    <w:rsid w:val="00BD07C4"/>
    <w:rsid w:val="00BD2CB5"/>
    <w:rsid w:val="00BD37FC"/>
    <w:rsid w:val="00BE39CF"/>
    <w:rsid w:val="00BE7A49"/>
    <w:rsid w:val="00BF116B"/>
    <w:rsid w:val="00BF17B3"/>
    <w:rsid w:val="00BF35F0"/>
    <w:rsid w:val="00C04142"/>
    <w:rsid w:val="00C15792"/>
    <w:rsid w:val="00C2225E"/>
    <w:rsid w:val="00C2321B"/>
    <w:rsid w:val="00C312E7"/>
    <w:rsid w:val="00C32F7A"/>
    <w:rsid w:val="00C33CD3"/>
    <w:rsid w:val="00C350C4"/>
    <w:rsid w:val="00C423B6"/>
    <w:rsid w:val="00C551DE"/>
    <w:rsid w:val="00C5601D"/>
    <w:rsid w:val="00C57BE2"/>
    <w:rsid w:val="00C608CA"/>
    <w:rsid w:val="00C62D31"/>
    <w:rsid w:val="00C678A7"/>
    <w:rsid w:val="00C7443B"/>
    <w:rsid w:val="00C7487E"/>
    <w:rsid w:val="00C861EA"/>
    <w:rsid w:val="00C865C2"/>
    <w:rsid w:val="00C92118"/>
    <w:rsid w:val="00C94EBB"/>
    <w:rsid w:val="00CA1B4D"/>
    <w:rsid w:val="00CA65C7"/>
    <w:rsid w:val="00CB0D5F"/>
    <w:rsid w:val="00CB2FFA"/>
    <w:rsid w:val="00CC25A0"/>
    <w:rsid w:val="00CC3EFC"/>
    <w:rsid w:val="00CD060C"/>
    <w:rsid w:val="00CE057E"/>
    <w:rsid w:val="00CE199C"/>
    <w:rsid w:val="00CE38AA"/>
    <w:rsid w:val="00CE5359"/>
    <w:rsid w:val="00CE7F29"/>
    <w:rsid w:val="00CF0E90"/>
    <w:rsid w:val="00CF4905"/>
    <w:rsid w:val="00CF686F"/>
    <w:rsid w:val="00CF7C0C"/>
    <w:rsid w:val="00CF7C4D"/>
    <w:rsid w:val="00D006FA"/>
    <w:rsid w:val="00D015D1"/>
    <w:rsid w:val="00D03E7A"/>
    <w:rsid w:val="00D11433"/>
    <w:rsid w:val="00D15325"/>
    <w:rsid w:val="00D176C2"/>
    <w:rsid w:val="00D21BF6"/>
    <w:rsid w:val="00D22740"/>
    <w:rsid w:val="00D24A66"/>
    <w:rsid w:val="00D26604"/>
    <w:rsid w:val="00D27E78"/>
    <w:rsid w:val="00D35B2C"/>
    <w:rsid w:val="00D36E39"/>
    <w:rsid w:val="00D42619"/>
    <w:rsid w:val="00D4683D"/>
    <w:rsid w:val="00D470C7"/>
    <w:rsid w:val="00D51E9E"/>
    <w:rsid w:val="00D531A9"/>
    <w:rsid w:val="00D55658"/>
    <w:rsid w:val="00D5652E"/>
    <w:rsid w:val="00D56DC1"/>
    <w:rsid w:val="00D62F77"/>
    <w:rsid w:val="00D66478"/>
    <w:rsid w:val="00D67315"/>
    <w:rsid w:val="00D677DE"/>
    <w:rsid w:val="00D74B57"/>
    <w:rsid w:val="00D94E7F"/>
    <w:rsid w:val="00D967D2"/>
    <w:rsid w:val="00DA6C82"/>
    <w:rsid w:val="00DB094E"/>
    <w:rsid w:val="00DB1096"/>
    <w:rsid w:val="00DB4B82"/>
    <w:rsid w:val="00DB581A"/>
    <w:rsid w:val="00DD03B4"/>
    <w:rsid w:val="00DD0BAA"/>
    <w:rsid w:val="00DD1054"/>
    <w:rsid w:val="00DD187E"/>
    <w:rsid w:val="00DD5E14"/>
    <w:rsid w:val="00DD61C8"/>
    <w:rsid w:val="00DE1C0B"/>
    <w:rsid w:val="00DE6ACB"/>
    <w:rsid w:val="00DE6BB2"/>
    <w:rsid w:val="00DE7D79"/>
    <w:rsid w:val="00DF39E6"/>
    <w:rsid w:val="00DF76B3"/>
    <w:rsid w:val="00E00CBF"/>
    <w:rsid w:val="00E01C71"/>
    <w:rsid w:val="00E053C7"/>
    <w:rsid w:val="00E066B9"/>
    <w:rsid w:val="00E10949"/>
    <w:rsid w:val="00E11F35"/>
    <w:rsid w:val="00E12573"/>
    <w:rsid w:val="00E14C07"/>
    <w:rsid w:val="00E14DCE"/>
    <w:rsid w:val="00E172D8"/>
    <w:rsid w:val="00E25B0A"/>
    <w:rsid w:val="00E26E86"/>
    <w:rsid w:val="00E278AA"/>
    <w:rsid w:val="00E3364C"/>
    <w:rsid w:val="00E36149"/>
    <w:rsid w:val="00E410C0"/>
    <w:rsid w:val="00E43336"/>
    <w:rsid w:val="00E44821"/>
    <w:rsid w:val="00E53433"/>
    <w:rsid w:val="00E569FD"/>
    <w:rsid w:val="00E63BD4"/>
    <w:rsid w:val="00E64099"/>
    <w:rsid w:val="00E70515"/>
    <w:rsid w:val="00E737C3"/>
    <w:rsid w:val="00E73F4B"/>
    <w:rsid w:val="00E86F9A"/>
    <w:rsid w:val="00E94302"/>
    <w:rsid w:val="00E95514"/>
    <w:rsid w:val="00E959EB"/>
    <w:rsid w:val="00E95D83"/>
    <w:rsid w:val="00EA0E28"/>
    <w:rsid w:val="00EB47BF"/>
    <w:rsid w:val="00EC11B7"/>
    <w:rsid w:val="00EC13A8"/>
    <w:rsid w:val="00EC1689"/>
    <w:rsid w:val="00EC1E57"/>
    <w:rsid w:val="00EC6F8E"/>
    <w:rsid w:val="00ED2425"/>
    <w:rsid w:val="00ED3987"/>
    <w:rsid w:val="00ED3D39"/>
    <w:rsid w:val="00ED42F1"/>
    <w:rsid w:val="00ED5472"/>
    <w:rsid w:val="00EE4613"/>
    <w:rsid w:val="00EF2C23"/>
    <w:rsid w:val="00EF2CEC"/>
    <w:rsid w:val="00F1194D"/>
    <w:rsid w:val="00F13AB1"/>
    <w:rsid w:val="00F172C0"/>
    <w:rsid w:val="00F22079"/>
    <w:rsid w:val="00F22802"/>
    <w:rsid w:val="00F27AD9"/>
    <w:rsid w:val="00F32008"/>
    <w:rsid w:val="00F37988"/>
    <w:rsid w:val="00F4001A"/>
    <w:rsid w:val="00F41DFE"/>
    <w:rsid w:val="00F439BB"/>
    <w:rsid w:val="00F44146"/>
    <w:rsid w:val="00F51469"/>
    <w:rsid w:val="00F52DF2"/>
    <w:rsid w:val="00F55113"/>
    <w:rsid w:val="00F64973"/>
    <w:rsid w:val="00F7055A"/>
    <w:rsid w:val="00F725AC"/>
    <w:rsid w:val="00F83BB4"/>
    <w:rsid w:val="00F83EC3"/>
    <w:rsid w:val="00F84C49"/>
    <w:rsid w:val="00F85A11"/>
    <w:rsid w:val="00F864D3"/>
    <w:rsid w:val="00F94EFF"/>
    <w:rsid w:val="00F96167"/>
    <w:rsid w:val="00F96AF9"/>
    <w:rsid w:val="00FA3135"/>
    <w:rsid w:val="00FC39B9"/>
    <w:rsid w:val="00FC5BA4"/>
    <w:rsid w:val="00FD1B40"/>
    <w:rsid w:val="00FD1CCE"/>
    <w:rsid w:val="00FD5D2F"/>
    <w:rsid w:val="00FD611F"/>
    <w:rsid w:val="00FD6B31"/>
    <w:rsid w:val="00FE3CC4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"/>
  <w:shapeDefaults>
    <o:shapedefaults v:ext="edit" spidmax="1026"/>
    <o:shapelayout v:ext="edit">
      <o:idmap v:ext="edit" data="1"/>
    </o:shapelayout>
  </w:shapeDefaults>
  <w:decimalSymbol w:val=","/>
  <w:listSeparator w:val=";"/>
  <w14:docId w14:val="3DF3E839"/>
  <w15:chartTrackingRefBased/>
  <w15:docId w15:val="{648226AF-4B28-460D-8ABE-84C380D0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01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30401A"/>
    <w:rPr>
      <w:rFonts w:cs="Times New Roman"/>
      <w:vertAlign w:val="superscript"/>
    </w:rPr>
  </w:style>
  <w:style w:type="paragraph" w:styleId="Header">
    <w:name w:val="header"/>
    <w:basedOn w:val="Normal"/>
    <w:rsid w:val="004045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0457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F49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42619"/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D21BF6"/>
    <w:pPr>
      <w:spacing w:before="100" w:beforeAutospacing="1" w:after="100" w:afterAutospacing="1"/>
    </w:pPr>
    <w:rPr>
      <w:lang w:val="lv-LV" w:eastAsia="lv-LV"/>
    </w:rPr>
  </w:style>
  <w:style w:type="paragraph" w:customStyle="1" w:styleId="naisf">
    <w:name w:val="naisf"/>
    <w:basedOn w:val="Normal"/>
    <w:rsid w:val="003A6C06"/>
    <w:pPr>
      <w:spacing w:before="75" w:after="75"/>
      <w:ind w:firstLine="375"/>
      <w:jc w:val="both"/>
    </w:pPr>
    <w:rPr>
      <w:lang w:val="lv-LV" w:eastAsia="lv-LV"/>
    </w:rPr>
  </w:style>
  <w:style w:type="paragraph" w:styleId="FootnoteText">
    <w:name w:val="footnote text"/>
    <w:basedOn w:val="Normal"/>
    <w:link w:val="FootnoteTextChar"/>
    <w:uiPriority w:val="99"/>
    <w:rsid w:val="002F2888"/>
    <w:pPr>
      <w:overflowPunct w:val="0"/>
      <w:autoSpaceDE w:val="0"/>
      <w:autoSpaceDN w:val="0"/>
      <w:adjustRightInd w:val="0"/>
      <w:textAlignment w:val="baseline"/>
    </w:pPr>
    <w:rPr>
      <w:rFonts w:ascii="BaltTimesRoman" w:hAnsi="BaltTimes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2888"/>
    <w:rPr>
      <w:rFonts w:ascii="BaltTimesRoman" w:hAnsi="BaltTimesRoman"/>
      <w:lang w:val="en-GB" w:eastAsia="en-US"/>
    </w:rPr>
  </w:style>
  <w:style w:type="character" w:styleId="Emphasis">
    <w:name w:val="Emphasis"/>
    <w:basedOn w:val="DefaultParagraphFont"/>
    <w:qFormat/>
    <w:rsid w:val="00FD6B31"/>
    <w:rPr>
      <w:i/>
      <w:iCs/>
    </w:rPr>
  </w:style>
  <w:style w:type="paragraph" w:styleId="BodyText">
    <w:name w:val="Body Text"/>
    <w:basedOn w:val="Normal"/>
    <w:link w:val="BodyTextChar"/>
    <w:rsid w:val="00FD6B31"/>
    <w:pPr>
      <w:overflowPunct w:val="0"/>
      <w:autoSpaceDE w:val="0"/>
      <w:autoSpaceDN w:val="0"/>
      <w:adjustRightInd w:val="0"/>
      <w:spacing w:after="120"/>
      <w:textAlignment w:val="baseline"/>
    </w:pPr>
    <w:rPr>
      <w:rFonts w:ascii="BaltTimesRoman" w:hAnsi="BaltTimesRoman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FD6B31"/>
    <w:rPr>
      <w:rFonts w:ascii="BaltTimesRoman" w:hAnsi="BaltTimes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D6B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altTimesRoman" w:hAnsi="BaltTimesRoman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6567A-52AD-4128-803C-1853280A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3686</Words>
  <Characters>2102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ESD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 ES</dc:creator>
  <cp:keywords/>
  <cp:lastModifiedBy>Liega Bernota</cp:lastModifiedBy>
  <cp:revision>2</cp:revision>
  <cp:lastPrinted>2008-04-29T07:59:00Z</cp:lastPrinted>
  <dcterms:created xsi:type="dcterms:W3CDTF">2022-08-08T13:09:00Z</dcterms:created>
  <dcterms:modified xsi:type="dcterms:W3CDTF">2022-08-08T13:09:00Z</dcterms:modified>
</cp:coreProperties>
</file>