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5CDB" w14:textId="77777777" w:rsidR="00594EFA" w:rsidRDefault="00594EFA" w:rsidP="00195E8C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  <w:sz w:val="22"/>
          <w:szCs w:val="22"/>
        </w:rPr>
      </w:pPr>
      <w:r w:rsidRPr="00594EFA">
        <w:rPr>
          <w:rFonts w:ascii="Franklin Gothic Book" w:hAnsi="Franklin Gothic Book" w:cs="Arial"/>
          <w:bCs/>
          <w:sz w:val="22"/>
          <w:szCs w:val="22"/>
        </w:rPr>
        <w:t>Electronic Communications Office of Latvia (ECO)</w:t>
      </w:r>
    </w:p>
    <w:p w14:paraId="32FE4BD4" w14:textId="5B67B84E" w:rsidR="00195E8C" w:rsidRPr="00047716" w:rsidRDefault="00195E8C" w:rsidP="00195E8C">
      <w:pPr>
        <w:keepNext/>
        <w:spacing w:after="60"/>
        <w:ind w:hanging="426"/>
        <w:outlineLvl w:val="1"/>
        <w:rPr>
          <w:rFonts w:ascii="Franklin Gothic Book" w:hAnsi="Franklin Gothic Book" w:cs="Arial"/>
          <w:bCs/>
          <w:sz w:val="22"/>
          <w:szCs w:val="22"/>
        </w:rPr>
      </w:pPr>
      <w:r w:rsidRPr="00047716">
        <w:rPr>
          <w:rFonts w:ascii="Franklin Gothic Book" w:hAnsi="Franklin Gothic Book" w:cs="Arial"/>
          <w:bCs/>
          <w:sz w:val="22"/>
          <w:szCs w:val="22"/>
        </w:rPr>
        <w:t xml:space="preserve">Address: 5 </w:t>
      </w:r>
      <w:proofErr w:type="spellStart"/>
      <w:r w:rsidRPr="00047716">
        <w:rPr>
          <w:rFonts w:ascii="Franklin Gothic Book" w:hAnsi="Franklin Gothic Book" w:cs="Arial"/>
          <w:bCs/>
          <w:sz w:val="22"/>
          <w:szCs w:val="22"/>
        </w:rPr>
        <w:t>Eksporta</w:t>
      </w:r>
      <w:proofErr w:type="spellEnd"/>
      <w:r w:rsidRPr="00047716">
        <w:rPr>
          <w:rFonts w:ascii="Franklin Gothic Book" w:hAnsi="Franklin Gothic Book" w:cs="Arial"/>
          <w:bCs/>
          <w:sz w:val="22"/>
          <w:szCs w:val="22"/>
        </w:rPr>
        <w:t xml:space="preserve"> Street, Riga, LV-1010, Latvia; e-mail: </w:t>
      </w:r>
      <w:hyperlink r:id="rId8" w:history="1">
        <w:r w:rsidR="00765145" w:rsidRPr="00F32EAF">
          <w:rPr>
            <w:rStyle w:val="Hyperlink"/>
            <w:rFonts w:ascii="Franklin Gothic Book" w:hAnsi="Franklin Gothic Book" w:cs="Arial"/>
            <w:bCs/>
            <w:sz w:val="22"/>
            <w:szCs w:val="22"/>
          </w:rPr>
          <w:t>esakari@esakari.lv</w:t>
        </w:r>
      </w:hyperlink>
    </w:p>
    <w:p w14:paraId="08C240D1" w14:textId="77777777" w:rsidR="0023340B" w:rsidRPr="0023340B" w:rsidRDefault="0023340B" w:rsidP="0023340B">
      <w:pPr>
        <w:jc w:val="right"/>
        <w:rPr>
          <w:rFonts w:ascii="Franklin Gothic Book" w:hAnsi="Franklin Gothic Book"/>
          <w:noProof/>
          <w:sz w:val="22"/>
          <w:szCs w:val="22"/>
        </w:rPr>
      </w:pPr>
    </w:p>
    <w:p w14:paraId="1F3D4F25" w14:textId="216AB5CB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  <w:r w:rsidRPr="003C67FF">
        <w:rPr>
          <w:rFonts w:ascii="Franklin Gothic Book" w:hAnsi="Franklin Gothic Book"/>
          <w:b/>
        </w:rPr>
        <w:t xml:space="preserve">Land Mobile Service </w:t>
      </w:r>
      <w:r w:rsidR="0073095A" w:rsidRPr="003C67FF">
        <w:rPr>
          <w:rFonts w:ascii="Franklin Gothic Book" w:hAnsi="Franklin Gothic Book"/>
          <w:b/>
        </w:rPr>
        <w:t>Base</w:t>
      </w:r>
      <w:r w:rsidRPr="003C67FF">
        <w:rPr>
          <w:rFonts w:ascii="Franklin Gothic Book" w:hAnsi="Franklin Gothic Book"/>
          <w:b/>
        </w:rPr>
        <w:t xml:space="preserve"> </w:t>
      </w:r>
      <w:r w:rsidRPr="00DA61B5">
        <w:rPr>
          <w:rFonts w:ascii="Franklin Gothic Book" w:hAnsi="Franklin Gothic Book"/>
          <w:b/>
        </w:rPr>
        <w:t>Station</w:t>
      </w:r>
    </w:p>
    <w:p w14:paraId="0E120148" w14:textId="3469291F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  <w:r w:rsidRPr="003C67FF">
        <w:rPr>
          <w:rFonts w:ascii="Franklin Gothic Book" w:hAnsi="Franklin Gothic Book"/>
          <w:b/>
        </w:rPr>
        <w:t xml:space="preserve"> Registration Form</w:t>
      </w:r>
    </w:p>
    <w:p w14:paraId="63C7DB87" w14:textId="77777777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</w:p>
    <w:p w14:paraId="053DC8FA" w14:textId="77777777" w:rsidR="0023340B" w:rsidRPr="003C67FF" w:rsidRDefault="0023340B" w:rsidP="0023340B">
      <w:pPr>
        <w:jc w:val="center"/>
        <w:rPr>
          <w:rFonts w:ascii="Franklin Gothic Book" w:hAnsi="Franklin Gothic Book"/>
          <w:b/>
          <w:noProof/>
          <w:szCs w:val="24"/>
        </w:rPr>
      </w:pPr>
    </w:p>
    <w:p w14:paraId="2E53C6C2" w14:textId="77777777" w:rsidR="0023340B" w:rsidRPr="003C67FF" w:rsidRDefault="0023340B" w:rsidP="0023340B">
      <w:pPr>
        <w:pStyle w:val="BodyText"/>
        <w:numPr>
          <w:ilvl w:val="0"/>
          <w:numId w:val="2"/>
        </w:numPr>
        <w:spacing w:after="0"/>
        <w:ind w:left="567" w:hanging="283"/>
        <w:rPr>
          <w:rFonts w:ascii="Franklin Gothic Book" w:hAnsi="Franklin Gothic Book"/>
          <w:sz w:val="18"/>
          <w:szCs w:val="22"/>
        </w:rPr>
      </w:pPr>
      <w:r w:rsidRPr="003C67FF">
        <w:rPr>
          <w:rFonts w:ascii="Franklin Gothic Book" w:hAnsi="Franklin Gothic Book"/>
          <w:b/>
          <w:sz w:val="22"/>
        </w:rPr>
        <w:t xml:space="preserve">APPLICANT </w:t>
      </w:r>
      <w:r w:rsidRPr="003C67FF">
        <w:rPr>
          <w:rFonts w:ascii="Franklin Gothic Book" w:hAnsi="Franklin Gothic Book"/>
          <w:b/>
          <w:sz w:val="18"/>
        </w:rPr>
        <w:t>(legal</w:t>
      </w:r>
      <w:r w:rsidRPr="003C67FF">
        <w:rPr>
          <w:rFonts w:ascii="Franklin Gothic Book" w:hAnsi="Franklin Gothic Book"/>
          <w:b/>
          <w:sz w:val="18"/>
          <w:vertAlign w:val="superscript"/>
        </w:rPr>
        <w:t>2</w:t>
      </w:r>
      <w:r w:rsidRPr="003C67FF">
        <w:rPr>
          <w:rFonts w:ascii="Franklin Gothic Book" w:hAnsi="Franklin Gothic Book"/>
          <w:sz w:val="18"/>
        </w:rPr>
        <w:t xml:space="preserve"> entity or </w:t>
      </w:r>
      <w:r w:rsidRPr="003C67FF">
        <w:rPr>
          <w:rFonts w:ascii="Franklin Gothic Book" w:hAnsi="Franklin Gothic Book"/>
          <w:b/>
          <w:bCs/>
          <w:sz w:val="18"/>
        </w:rPr>
        <w:t>natural</w:t>
      </w:r>
      <w:r w:rsidRPr="003C67FF">
        <w:rPr>
          <w:rFonts w:ascii="Franklin Gothic Book" w:hAnsi="Franklin Gothic Book"/>
          <w:b/>
          <w:sz w:val="18"/>
          <w:vertAlign w:val="superscript"/>
        </w:rPr>
        <w:t>1</w:t>
      </w:r>
      <w:r w:rsidRPr="003C67FF">
        <w:rPr>
          <w:rFonts w:ascii="Franklin Gothic Book" w:hAnsi="Franklin Gothic Book"/>
          <w:sz w:val="18"/>
        </w:rPr>
        <w:t xml:space="preserve"> person):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92"/>
        <w:gridCol w:w="500"/>
        <w:gridCol w:w="446"/>
        <w:gridCol w:w="228"/>
        <w:gridCol w:w="1367"/>
        <w:gridCol w:w="2070"/>
      </w:tblGrid>
      <w:tr w:rsidR="0023340B" w:rsidRPr="003C67FF" w14:paraId="13E0B9E2" w14:textId="77777777" w:rsidTr="00DC3DC2">
        <w:trPr>
          <w:trHeight w:val="764"/>
        </w:trPr>
        <w:tc>
          <w:tcPr>
            <w:tcW w:w="4886" w:type="dxa"/>
            <w:gridSpan w:val="3"/>
          </w:tcPr>
          <w:p w14:paraId="5EFCD332" w14:textId="77777777" w:rsidR="0023340B" w:rsidRPr="003C67FF" w:rsidRDefault="0023340B" w:rsidP="00DC3DC2">
            <w:pPr>
              <w:rPr>
                <w:rFonts w:ascii="Franklin Gothic Book" w:hAnsi="Franklin Gothic Book"/>
                <w:sz w:val="18"/>
                <w:szCs w:val="18"/>
                <w:vertAlign w:val="superscript"/>
              </w:rPr>
            </w:pPr>
            <w:r w:rsidRPr="003C67FF">
              <w:rPr>
                <w:rFonts w:ascii="Franklin Gothic Book" w:hAnsi="Franklin Gothic Book"/>
                <w:sz w:val="18"/>
              </w:rPr>
              <w:t>Name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3C67FF">
              <w:rPr>
                <w:rFonts w:ascii="Franklin Gothic Book" w:hAnsi="Franklin Gothic Book"/>
                <w:sz w:val="18"/>
              </w:rPr>
              <w:t xml:space="preserve"> / Name, surname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243F1363" w14:textId="77777777" w:rsidR="0023340B" w:rsidRPr="003C67FF" w:rsidRDefault="0023340B" w:rsidP="00DC3DC2">
            <w:pPr>
              <w:ind w:left="9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14:paraId="22D777DC" w14:textId="77777777" w:rsidR="0023340B" w:rsidRPr="003C67FF" w:rsidRDefault="0023340B" w:rsidP="00DC3DC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3C67FF">
              <w:rPr>
                <w:rFonts w:ascii="Franklin Gothic Book" w:hAnsi="Franklin Gothic Book"/>
                <w:sz w:val="18"/>
              </w:rPr>
              <w:t>Registration No.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3C67FF">
              <w:rPr>
                <w:rFonts w:ascii="Franklin Gothic Book" w:hAnsi="Franklin Gothic Book"/>
                <w:sz w:val="18"/>
              </w:rPr>
              <w:t xml:space="preserve"> / personal identity number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3F1E03EB" w14:textId="77777777" w:rsidR="0023340B" w:rsidRPr="003C67FF" w:rsidRDefault="0023340B" w:rsidP="00DC3DC2">
            <w:pPr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  <w:p w14:paraId="7D8935C5" w14:textId="77777777" w:rsidR="0023340B" w:rsidRPr="003C67FF" w:rsidRDefault="0023340B" w:rsidP="00DC3DC2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3340B" w:rsidRPr="003C67FF" w14:paraId="574168B7" w14:textId="77777777" w:rsidTr="00DC3DC2">
        <w:trPr>
          <w:trHeight w:val="578"/>
        </w:trPr>
        <w:tc>
          <w:tcPr>
            <w:tcW w:w="4886" w:type="dxa"/>
            <w:gridSpan w:val="3"/>
          </w:tcPr>
          <w:p w14:paraId="2F47DB8F" w14:textId="77777777" w:rsidR="0023340B" w:rsidRPr="003C67FF" w:rsidRDefault="0023340B" w:rsidP="00DC3DC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3C67FF">
              <w:rPr>
                <w:rFonts w:ascii="Franklin Gothic Book" w:hAnsi="Franklin Gothic Book"/>
                <w:sz w:val="18"/>
              </w:rPr>
              <w:t>Legal address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</w:t>
            </w:r>
            <w:r w:rsidRPr="003C67FF">
              <w:rPr>
                <w:rFonts w:ascii="Franklin Gothic Book" w:hAnsi="Franklin Gothic Book"/>
                <w:sz w:val="18"/>
              </w:rPr>
              <w:t xml:space="preserve"> / Declared address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1</w:t>
            </w:r>
          </w:p>
          <w:p w14:paraId="72BEC939" w14:textId="77777777" w:rsidR="0023340B" w:rsidRPr="003C67FF" w:rsidRDefault="0023340B" w:rsidP="00DC3DC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14:paraId="1C3A8C77" w14:textId="77777777" w:rsidR="0023340B" w:rsidRPr="003C67FF" w:rsidRDefault="0023340B" w:rsidP="00DC3DC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3C67FF">
              <w:rPr>
                <w:rFonts w:ascii="Franklin Gothic Book" w:hAnsi="Franklin Gothic Book"/>
                <w:sz w:val="18"/>
              </w:rPr>
              <w:t>Telephone, e-mail</w:t>
            </w:r>
            <w:r w:rsidRPr="003C67FF">
              <w:rPr>
                <w:rFonts w:ascii="Franklin Gothic Book" w:hAnsi="Franklin Gothic Book"/>
                <w:sz w:val="18"/>
                <w:vertAlign w:val="superscript"/>
              </w:rPr>
              <w:t>2,1</w:t>
            </w:r>
          </w:p>
          <w:p w14:paraId="0D2B7558" w14:textId="77777777" w:rsidR="0023340B" w:rsidRPr="003C67FF" w:rsidRDefault="0023340B" w:rsidP="00DC3DC2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3340B" w:rsidRPr="003C67FF" w14:paraId="58102826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5B13B8" w14:textId="15CCF65E" w:rsidR="0023340B" w:rsidRPr="003C67FF" w:rsidRDefault="0073095A" w:rsidP="00DC3DC2">
            <w:pPr>
              <w:pStyle w:val="ListParagraph"/>
              <w:numPr>
                <w:ilvl w:val="0"/>
                <w:numId w:val="2"/>
              </w:numPr>
              <w:spacing w:before="120"/>
              <w:ind w:left="177" w:hanging="283"/>
              <w:rPr>
                <w:rFonts w:ascii="Franklin Gothic Book" w:hAnsi="Franklin Gothic Book" w:cs="Arial"/>
                <w:b/>
                <w:bCs/>
                <w:color w:val="000000"/>
              </w:rPr>
            </w:pPr>
            <w:r w:rsidRPr="003C67FF">
              <w:rPr>
                <w:rFonts w:ascii="Franklin Gothic Book" w:hAnsi="Franklin Gothic Book"/>
                <w:b/>
                <w:color w:val="000000"/>
              </w:rPr>
              <w:t>S</w:t>
            </w:r>
            <w:r w:rsidR="0023340B" w:rsidRPr="003C67FF">
              <w:rPr>
                <w:rFonts w:ascii="Franklin Gothic Book" w:hAnsi="Franklin Gothic Book"/>
                <w:b/>
                <w:color w:val="000000"/>
              </w:rPr>
              <w:t>ite</w:t>
            </w:r>
          </w:p>
        </w:tc>
      </w:tr>
      <w:tr w:rsidR="0023340B" w:rsidRPr="003C67FF" w14:paraId="41AB402F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1D62" w14:textId="77777777" w:rsidR="0023340B" w:rsidRPr="003C67FF" w:rsidRDefault="0023340B" w:rsidP="00DC3DC2">
            <w:pPr>
              <w:spacing w:before="20" w:after="20"/>
              <w:ind w:left="-406" w:firstLine="406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color w:val="000000"/>
                <w:sz w:val="22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21CE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9037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424471A7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1960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color w:val="000000"/>
                <w:sz w:val="22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10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Geographical longitude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63A7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E36" w14:textId="77777777" w:rsidR="0023340B" w:rsidRPr="003C67FF" w:rsidRDefault="0023340B" w:rsidP="00DC3DC2">
            <w:pPr>
              <w:spacing w:before="20" w:after="20"/>
              <w:jc w:val="right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Geographical latitude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F7E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 </w:t>
            </w:r>
          </w:p>
        </w:tc>
      </w:tr>
      <w:tr w:rsidR="0023340B" w:rsidRPr="003C67FF" w14:paraId="746F0FDB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C8E7BD" w14:textId="73142629" w:rsidR="0023340B" w:rsidRPr="003C67FF" w:rsidRDefault="0023340B" w:rsidP="00DC3DC2">
            <w:pPr>
              <w:spacing w:before="120"/>
              <w:ind w:left="-106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>3</w:t>
            </w:r>
            <w:r w:rsidR="003A133E" w:rsidRPr="003C67FF">
              <w:rPr>
                <w:rFonts w:ascii="Franklin Gothic Book" w:hAnsi="Franklin Gothic Book"/>
                <w:b/>
                <w:color w:val="000000"/>
                <w:sz w:val="22"/>
              </w:rPr>
              <w:t>.</w:t>
            </w: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 xml:space="preserve"> Radio </w:t>
            </w:r>
            <w:r w:rsidR="0010298D">
              <w:rPr>
                <w:rFonts w:ascii="Franklin Gothic Book" w:hAnsi="Franklin Gothic Book"/>
                <w:b/>
                <w:color w:val="000000"/>
                <w:sz w:val="22"/>
              </w:rPr>
              <w:t>equipment</w:t>
            </w:r>
          </w:p>
        </w:tc>
      </w:tr>
      <w:tr w:rsidR="0023340B" w:rsidRPr="003C67FF" w14:paraId="6D652E8F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285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3.1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4F86" w14:textId="5BEBB8BE" w:rsidR="0023340B" w:rsidRPr="003C67FF" w:rsidRDefault="0023340B" w:rsidP="00DC3DC2">
            <w:pPr>
              <w:spacing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Type (e.g., base, </w:t>
            </w:r>
            <w:r w:rsidR="0073095A" w:rsidRPr="003C67FF">
              <w:rPr>
                <w:rFonts w:ascii="Franklin Gothic Book" w:hAnsi="Franklin Gothic Book"/>
                <w:color w:val="000000"/>
                <w:sz w:val="20"/>
              </w:rPr>
              <w:t>repeater</w:t>
            </w: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, stationary </w:t>
            </w:r>
            <w:r w:rsidR="00056C1D" w:rsidRPr="003C67FF">
              <w:rPr>
                <w:rFonts w:ascii="Franklin Gothic Book" w:hAnsi="Franklin Gothic Book"/>
                <w:color w:val="000000"/>
                <w:sz w:val="20"/>
              </w:rPr>
              <w:t>object</w:t>
            </w:r>
            <w:r w:rsidRPr="003C67FF">
              <w:rPr>
                <w:rFonts w:ascii="Franklin Gothic Book" w:hAnsi="Franklin Gothic Book"/>
                <w:color w:val="000000"/>
                <w:sz w:val="20"/>
              </w:rPr>
              <w:t>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BC6A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4BCBB6A4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0E1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3E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Manufacturer, type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FE82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7A13A691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7D54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F1DB" w14:textId="7D1B3593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Serial 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No.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3F71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1AB70E88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04AE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78BA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Year of issue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5888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50A2344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48E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9DE9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Transmitter output power (W)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F08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D9D6862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E3E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7C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Transmitting frequency(s) (MHz)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DD4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D24D271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648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2CE4" w14:textId="040683D6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Receiving 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frequency(s) (MHz)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2575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706FFD0B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2A31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3.8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7E6D" w14:textId="08FC66C9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Designation of emission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19A0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51B0ACA7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4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4B7ABF" w14:textId="088C4104" w:rsidR="0023340B" w:rsidRPr="003C67FF" w:rsidRDefault="0023340B" w:rsidP="00DC3DC2">
            <w:pPr>
              <w:spacing w:before="120"/>
              <w:ind w:left="-106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>4</w:t>
            </w:r>
            <w:r w:rsidR="003A133E" w:rsidRPr="003C67FF">
              <w:rPr>
                <w:rFonts w:ascii="Franklin Gothic Book" w:hAnsi="Franklin Gothic Book"/>
                <w:b/>
                <w:color w:val="000000"/>
                <w:sz w:val="22"/>
              </w:rPr>
              <w:t>.</w:t>
            </w: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 xml:space="preserve"> Antenna</w:t>
            </w:r>
          </w:p>
        </w:tc>
      </w:tr>
      <w:tr w:rsidR="0023340B" w:rsidRPr="003C67FF" w14:paraId="5757677F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7683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2C07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Manufacturer, type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B103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508B0E1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5A2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7AD" w14:textId="55FFEFC8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Gain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 xml:space="preserve"> (</w:t>
            </w:r>
            <w:proofErr w:type="spellStart"/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dBd</w:t>
            </w:r>
            <w:proofErr w:type="spellEnd"/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4DD4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2B76B304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931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E2C" w14:textId="090CBF73" w:rsidR="0023340B" w:rsidRPr="003C67FF" w:rsidRDefault="0073095A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H</w:t>
            </w:r>
            <w:r w:rsidR="0023340B" w:rsidRPr="003C67FF">
              <w:rPr>
                <w:rFonts w:ascii="Franklin Gothic Book" w:hAnsi="Franklin Gothic Book"/>
                <w:color w:val="000000"/>
                <w:sz w:val="20"/>
              </w:rPr>
              <w:t>eight above ground (m)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587E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239A61EC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60BF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2D05" w14:textId="49194EA8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Polari</w:t>
            </w:r>
            <w:r w:rsidR="0073095A" w:rsidRPr="003C67FF">
              <w:rPr>
                <w:rFonts w:ascii="Franklin Gothic Book" w:hAnsi="Franklin Gothic Book"/>
                <w:color w:val="000000"/>
                <w:sz w:val="20"/>
              </w:rPr>
              <w:t>z</w:t>
            </w:r>
            <w:r w:rsidRPr="003C67FF">
              <w:rPr>
                <w:rFonts w:ascii="Franklin Gothic Book" w:hAnsi="Franklin Gothic Book"/>
                <w:color w:val="000000"/>
                <w:sz w:val="20"/>
              </w:rPr>
              <w:t>ation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E40C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13A3264C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7219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4FA" w14:textId="7F47C05D" w:rsidR="0073095A" w:rsidRPr="003C67FF" w:rsidRDefault="0073095A" w:rsidP="00DC3DC2">
            <w:pPr>
              <w:spacing w:after="20"/>
              <w:rPr>
                <w:rFonts w:ascii="Franklin Gothic Book" w:hAnsi="Franklin Gothic Book" w:cs="Arial"/>
                <w:color w:val="000000"/>
                <w:sz w:val="20"/>
              </w:rPr>
            </w:pPr>
            <w:proofErr w:type="spellStart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>Radiation</w:t>
            </w:r>
            <w:proofErr w:type="spellEnd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 xml:space="preserve"> (H-</w:t>
            </w:r>
            <w:proofErr w:type="spellStart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>plane</w:t>
            </w:r>
            <w:proofErr w:type="spellEnd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 xml:space="preserve">) </w:t>
            </w:r>
            <w:proofErr w:type="spellStart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>beamwidth</w:t>
            </w:r>
            <w:proofErr w:type="spellEnd"/>
            <w:r w:rsidRPr="003C67FF">
              <w:rPr>
                <w:rFonts w:ascii="Franklin Gothic Book" w:hAnsi="Franklin Gothic Book" w:cs="Arial"/>
                <w:color w:val="000000"/>
                <w:sz w:val="20"/>
                <w:lang w:val="lv-LV"/>
              </w:rPr>
              <w:t xml:space="preserve"> @ -3 dB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E3BA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6BDD4058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EF46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4.6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D13" w14:textId="6AEB5F7E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>Azimuth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EA6D" w14:textId="77777777" w:rsidR="0023340B" w:rsidRPr="003C67FF" w:rsidRDefault="0023340B" w:rsidP="00DC3DC2">
            <w:pPr>
              <w:spacing w:before="20" w:after="20"/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</w:tr>
      <w:tr w:rsidR="0023340B" w:rsidRPr="003C67FF" w14:paraId="4FC3EB02" w14:textId="77777777" w:rsidTr="00DC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32" w:type="dxa"/>
            <w:gridSpan w:val="5"/>
            <w:shd w:val="clear" w:color="auto" w:fill="auto"/>
            <w:noWrap/>
            <w:vAlign w:val="bottom"/>
          </w:tcPr>
          <w:p w14:paraId="21FA6DA0" w14:textId="77777777" w:rsidR="0023340B" w:rsidRPr="003C67FF" w:rsidRDefault="0023340B" w:rsidP="00DC3DC2">
            <w:pPr>
              <w:spacing w:before="120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F4C5E21" w14:textId="77777777" w:rsidR="0023340B" w:rsidRPr="003C67FF" w:rsidRDefault="0023340B" w:rsidP="00DC3DC2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454"/>
        <w:gridCol w:w="3329"/>
      </w:tblGrid>
      <w:tr w:rsidR="0023340B" w:rsidRPr="003C67FF" w14:paraId="3EEC7A46" w14:textId="77777777" w:rsidTr="00DC3DC2">
        <w:tc>
          <w:tcPr>
            <w:tcW w:w="709" w:type="dxa"/>
          </w:tcPr>
          <w:p w14:paraId="2A1B8F75" w14:textId="09B13B29" w:rsidR="0023340B" w:rsidRPr="003C67FF" w:rsidRDefault="0023340B" w:rsidP="00DC3DC2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3C67FF">
              <w:rPr>
                <w:rFonts w:ascii="Franklin Gothic Book" w:hAnsi="Franklin Gothic Book"/>
                <w:b/>
                <w:color w:val="000000"/>
                <w:sz w:val="22"/>
              </w:rPr>
              <w:t>5</w:t>
            </w:r>
            <w:r w:rsidR="00AE7D3B">
              <w:rPr>
                <w:rFonts w:ascii="Franklin Gothic Book" w:hAnsi="Franklin Gothic Book"/>
                <w:b/>
                <w:color w:val="000000"/>
                <w:sz w:val="22"/>
              </w:rPr>
              <w:t>.</w:t>
            </w:r>
          </w:p>
        </w:tc>
        <w:tc>
          <w:tcPr>
            <w:tcW w:w="5454" w:type="dxa"/>
          </w:tcPr>
          <w:p w14:paraId="7E5B4C46" w14:textId="62BB4428" w:rsidR="0023340B" w:rsidRPr="003C67FF" w:rsidRDefault="0023340B" w:rsidP="00DC3DC2">
            <w:pPr>
              <w:rPr>
                <w:rFonts w:ascii="Franklin Gothic Book" w:hAnsi="Franklin Gothic Book" w:cs="Arial"/>
                <w:bCs/>
                <w:color w:val="000000"/>
                <w:sz w:val="20"/>
              </w:rPr>
            </w:pPr>
            <w:r w:rsidRPr="003C67FF">
              <w:rPr>
                <w:rFonts w:ascii="Franklin Gothic Book" w:hAnsi="Franklin Gothic Book"/>
                <w:color w:val="000000"/>
                <w:sz w:val="20"/>
              </w:rPr>
              <w:t xml:space="preserve">Call </w:t>
            </w:r>
            <w:r w:rsidRPr="00DA61B5">
              <w:rPr>
                <w:rFonts w:ascii="Franklin Gothic Book" w:hAnsi="Franklin Gothic Book"/>
                <w:color w:val="000000"/>
                <w:sz w:val="20"/>
              </w:rPr>
              <w:t>sign</w:t>
            </w:r>
          </w:p>
        </w:tc>
        <w:tc>
          <w:tcPr>
            <w:tcW w:w="3329" w:type="dxa"/>
          </w:tcPr>
          <w:p w14:paraId="0F8A124B" w14:textId="77777777" w:rsidR="0023340B" w:rsidRPr="003C67FF" w:rsidRDefault="0023340B" w:rsidP="00DC3DC2">
            <w:pPr>
              <w:rPr>
                <w:sz w:val="20"/>
              </w:rPr>
            </w:pPr>
          </w:p>
        </w:tc>
      </w:tr>
    </w:tbl>
    <w:p w14:paraId="111B9DA8" w14:textId="77777777" w:rsidR="0023340B" w:rsidRPr="003C67FF" w:rsidRDefault="0023340B" w:rsidP="0023340B">
      <w:pPr>
        <w:jc w:val="both"/>
        <w:rPr>
          <w:rFonts w:ascii="Franklin Gothic Book" w:hAnsi="Franklin Gothic Book" w:cs="Arial"/>
          <w:b/>
          <w:sz w:val="20"/>
        </w:rPr>
      </w:pPr>
    </w:p>
    <w:p w14:paraId="6B7C01C8" w14:textId="07A6DB3F" w:rsidR="0023340B" w:rsidRPr="0023340B" w:rsidRDefault="0023340B" w:rsidP="0023340B">
      <w:pPr>
        <w:spacing w:before="120"/>
        <w:ind w:left="284"/>
        <w:jc w:val="both"/>
        <w:rPr>
          <w:rFonts w:ascii="Franklin Gothic Book" w:hAnsi="Franklin Gothic Book" w:cs="Arial"/>
          <w:sz w:val="18"/>
          <w:szCs w:val="22"/>
        </w:rPr>
      </w:pPr>
      <w:r w:rsidRPr="003C67FF">
        <w:rPr>
          <w:rFonts w:ascii="Franklin Gothic Book" w:hAnsi="Franklin Gothic Book"/>
          <w:b/>
          <w:sz w:val="22"/>
        </w:rPr>
        <w:t>6</w:t>
      </w:r>
      <w:r w:rsidR="003A133E" w:rsidRPr="003C67FF">
        <w:rPr>
          <w:rFonts w:ascii="Franklin Gothic Book" w:hAnsi="Franklin Gothic Book"/>
          <w:b/>
          <w:sz w:val="22"/>
        </w:rPr>
        <w:t>.</w:t>
      </w:r>
      <w:r w:rsidRPr="003C67FF">
        <w:rPr>
          <w:rFonts w:ascii="Franklin Gothic Book" w:hAnsi="Franklin Gothic Book"/>
          <w:b/>
          <w:sz w:val="22"/>
        </w:rPr>
        <w:t xml:space="preserve"> Comments </w:t>
      </w:r>
      <w:r w:rsidRPr="003C67FF">
        <w:rPr>
          <w:rFonts w:ascii="Franklin Gothic Book" w:hAnsi="Franklin Gothic Book"/>
          <w:i/>
          <w:sz w:val="18"/>
        </w:rPr>
        <w:t>(if applicable, please provide any other information you consider relevant)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23340B" w:rsidRPr="0023340B" w14:paraId="78C79C93" w14:textId="77777777" w:rsidTr="00DC3DC2">
        <w:trPr>
          <w:trHeight w:val="699"/>
        </w:trPr>
        <w:tc>
          <w:tcPr>
            <w:tcW w:w="9497" w:type="dxa"/>
            <w:shd w:val="clear" w:color="auto" w:fill="auto"/>
          </w:tcPr>
          <w:p w14:paraId="0F5D4800" w14:textId="77777777" w:rsidR="0023340B" w:rsidRPr="0023340B" w:rsidRDefault="0023340B" w:rsidP="00DC3DC2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89FE2AC" w14:textId="77777777" w:rsidR="0023340B" w:rsidRPr="0023340B" w:rsidRDefault="0023340B" w:rsidP="00DC3DC2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1CCEA72B" w14:textId="77777777" w:rsidR="0023340B" w:rsidRPr="0023340B" w:rsidRDefault="0023340B" w:rsidP="0023340B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3EEFE886" w14:textId="77777777" w:rsidR="0023340B" w:rsidRPr="0023340B" w:rsidRDefault="0023340B" w:rsidP="0023340B">
      <w:pPr>
        <w:overflowPunct/>
        <w:autoSpaceDE/>
        <w:autoSpaceDN/>
        <w:adjustRightInd/>
        <w:textAlignment w:val="auto"/>
      </w:pPr>
      <w:r>
        <w:br w:type="page"/>
      </w:r>
    </w:p>
    <w:p w14:paraId="14B83699" w14:textId="77777777" w:rsidR="0023340B" w:rsidRPr="0023340B" w:rsidRDefault="0023340B" w:rsidP="0023340B">
      <w:pPr>
        <w:overflowPunct/>
        <w:autoSpaceDE/>
        <w:autoSpaceDN/>
        <w:adjustRightInd/>
        <w:textAlignment w:val="auto"/>
      </w:pPr>
    </w:p>
    <w:p w14:paraId="7A133DDB" w14:textId="77777777" w:rsidR="0023340B" w:rsidRPr="0023340B" w:rsidRDefault="0023340B" w:rsidP="0023340B"/>
    <w:p w14:paraId="4F38F631" w14:textId="77777777" w:rsidR="0023340B" w:rsidRPr="0023340B" w:rsidRDefault="0023340B" w:rsidP="0023340B">
      <w:pPr>
        <w:tabs>
          <w:tab w:val="left" w:pos="7320"/>
        </w:tabs>
        <w:jc w:val="right"/>
      </w:pPr>
    </w:p>
    <w:p w14:paraId="5749848D" w14:textId="4D28AF29" w:rsidR="0023340B" w:rsidRPr="0023340B" w:rsidRDefault="0023340B" w:rsidP="0023340B">
      <w:pPr>
        <w:rPr>
          <w:rFonts w:ascii="Franklin Gothic Book" w:hAnsi="Franklin Gothic Book" w:cs="Arial"/>
          <w:sz w:val="22"/>
          <w:szCs w:val="22"/>
        </w:rPr>
      </w:pPr>
      <w:r w:rsidRPr="003A133E">
        <w:rPr>
          <w:rFonts w:ascii="Franklin Gothic Book" w:hAnsi="Franklin Gothic Book"/>
          <w:b/>
          <w:bCs/>
          <w:color w:val="000000"/>
          <w:sz w:val="22"/>
        </w:rPr>
        <w:t>7</w:t>
      </w:r>
      <w:r w:rsidR="003A133E" w:rsidRPr="003A133E">
        <w:rPr>
          <w:rFonts w:ascii="Franklin Gothic Book" w:hAnsi="Franklin Gothic Book"/>
          <w:b/>
          <w:bCs/>
          <w:color w:val="000000"/>
          <w:sz w:val="22"/>
        </w:rPr>
        <w:t>.</w:t>
      </w:r>
      <w:r w:rsidRPr="003A133E">
        <w:rPr>
          <w:rFonts w:ascii="Franklin Gothic Book" w:hAnsi="Franklin Gothic Book"/>
          <w:b/>
          <w:bCs/>
          <w:color w:val="000000"/>
          <w:sz w:val="22"/>
        </w:rPr>
        <w:t xml:space="preserve"> </w:t>
      </w:r>
      <w:r w:rsidRPr="003A133E">
        <w:rPr>
          <w:rFonts w:ascii="Franklin Gothic Book" w:hAnsi="Franklin Gothic Book"/>
          <w:b/>
          <w:bCs/>
          <w:sz w:val="22"/>
        </w:rPr>
        <w:t>Typ</w:t>
      </w:r>
      <w:r>
        <w:rPr>
          <w:rFonts w:ascii="Franklin Gothic Book" w:hAnsi="Franklin Gothic Book"/>
          <w:b/>
          <w:sz w:val="22"/>
        </w:rPr>
        <w:t xml:space="preserve">e of receipt of </w:t>
      </w:r>
      <w:r w:rsidR="003559DB">
        <w:rPr>
          <w:rFonts w:ascii="Franklin Gothic Book" w:hAnsi="Franklin Gothic Book"/>
          <w:b/>
          <w:sz w:val="22"/>
        </w:rPr>
        <w:t>licence</w:t>
      </w:r>
      <w:r>
        <w:rPr>
          <w:rFonts w:ascii="Franklin Gothic Book" w:hAnsi="Franklin Gothic Book"/>
          <w:sz w:val="22"/>
        </w:rPr>
        <w:t xml:space="preserve"> </w:t>
      </w:r>
      <w:proofErr w:type="gramStart"/>
      <w:r>
        <w:rPr>
          <w:rFonts w:ascii="Franklin Gothic Book" w:hAnsi="Franklin Gothic Book"/>
          <w:sz w:val="22"/>
        </w:rPr>
        <w:t>In</w:t>
      </w:r>
      <w:proofErr w:type="gramEnd"/>
      <w:r>
        <w:rPr>
          <w:rFonts w:ascii="Franklin Gothic Book" w:hAnsi="Franklin Gothic Book"/>
          <w:sz w:val="22"/>
        </w:rPr>
        <w:t xml:space="preserve"> accordance with the Law </w:t>
      </w:r>
      <w:proofErr w:type="gramStart"/>
      <w:r>
        <w:rPr>
          <w:rFonts w:ascii="Franklin Gothic Book" w:hAnsi="Franklin Gothic Book"/>
          <w:sz w:val="22"/>
        </w:rPr>
        <w:t>On</w:t>
      </w:r>
      <w:proofErr w:type="gramEnd"/>
      <w:r>
        <w:rPr>
          <w:rFonts w:ascii="Franklin Gothic Book" w:hAnsi="Franklin Gothic Book"/>
          <w:sz w:val="22"/>
        </w:rPr>
        <w:t xml:space="preserve"> Notification, please choose </w:t>
      </w:r>
      <w:r>
        <w:rPr>
          <w:rFonts w:ascii="Franklin Gothic Book" w:hAnsi="Franklin Gothic Book"/>
          <w:b/>
          <w:sz w:val="22"/>
        </w:rPr>
        <w:t>one</w:t>
      </w:r>
      <w:r>
        <w:rPr>
          <w:rFonts w:ascii="Franklin Gothic Book" w:hAnsi="Franklin Gothic Book"/>
          <w:sz w:val="22"/>
        </w:rPr>
        <w:t xml:space="preserve"> of the methods of receipt and provide the additional information requested:</w:t>
      </w:r>
    </w:p>
    <w:tbl>
      <w:tblPr>
        <w:tblW w:w="94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281"/>
        <w:gridCol w:w="802"/>
      </w:tblGrid>
      <w:tr w:rsidR="0023340B" w:rsidRPr="0023340B" w14:paraId="4C4930D2" w14:textId="77777777" w:rsidTr="00DC3DC2">
        <w:trPr>
          <w:trHeight w:val="25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6EEB64" w14:textId="2CD49EEC" w:rsidR="0023340B" w:rsidRPr="0023340B" w:rsidRDefault="00491676" w:rsidP="00DC3DC2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491676">
              <w:rPr>
                <w:rFonts w:ascii="Franklin Gothic Book" w:hAnsi="Franklin Gothic Book"/>
                <w:b/>
                <w:sz w:val="22"/>
              </w:rPr>
              <w:t>In the form of an electronic document.</w:t>
            </w:r>
          </w:p>
        </w:tc>
      </w:tr>
      <w:tr w:rsidR="0023340B" w:rsidRPr="0023340B" w14:paraId="1EEC3867" w14:textId="77777777" w:rsidTr="00DC3DC2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CBCC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0CFA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20"/>
              </w:rPr>
              <w:t xml:space="preserve">, 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4BB1AF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23340B" w:rsidRPr="0023340B" w14:paraId="1ACFA07D" w14:textId="77777777" w:rsidTr="00DC3DC2">
        <w:trPr>
          <w:trHeight w:val="252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3C993D" w14:textId="77777777" w:rsidR="0023340B" w:rsidRPr="0023340B" w:rsidRDefault="0023340B" w:rsidP="00DC3DC2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In printed document form</w:t>
            </w:r>
          </w:p>
        </w:tc>
      </w:tr>
      <w:tr w:rsidR="0023340B" w:rsidRPr="0023340B" w14:paraId="1107C01F" w14:textId="77777777" w:rsidTr="00DC3DC2">
        <w:trPr>
          <w:trHeight w:val="2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A165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6C31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post to</w:t>
            </w:r>
            <w:r>
              <w:rPr>
                <w:rFonts w:ascii="Franklin Gothic Book" w:hAnsi="Franklin Gothic Book"/>
                <w:b/>
                <w:sz w:val="20"/>
              </w:rPr>
              <w:t xml:space="preserve"> 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1BB7F1A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23340B" w:rsidRPr="0023340B" w14:paraId="2F4C713A" w14:textId="77777777" w:rsidTr="00DC3DC2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2172A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960D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By using both e-mail and postal services</w:t>
            </w:r>
          </w:p>
          <w:p w14:paraId="65CC4ADC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20"/>
              </w:rPr>
              <w:t xml:space="preserve">):  </w:t>
            </w:r>
          </w:p>
          <w:p w14:paraId="6960C777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20"/>
              </w:rPr>
              <w:t>(</w:t>
            </w:r>
            <w:r>
              <w:rPr>
                <w:rFonts w:ascii="Franklin Gothic Book" w:hAnsi="Franklin Gothic Book"/>
                <w:b/>
                <w:sz w:val="20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0D10F80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  <w:tr w:rsidR="0023340B" w:rsidRPr="0023340B" w14:paraId="42F36EEA" w14:textId="77777777" w:rsidTr="00DC3DC2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07BBD" w14:textId="77777777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7.4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7C7F2" w14:textId="4E7B4E88" w:rsidR="0023340B" w:rsidRPr="0023340B" w:rsidRDefault="0023340B" w:rsidP="00DC3DC2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In person at the office of the </w:t>
            </w:r>
            <w:r w:rsidR="00594EFA">
              <w:rPr>
                <w:rFonts w:ascii="Franklin Gothic Book" w:hAnsi="Franklin Gothic Book"/>
                <w:sz w:val="20"/>
              </w:rPr>
              <w:t>ECO</w:t>
            </w:r>
            <w:r>
              <w:rPr>
                <w:rFonts w:ascii="Franklin Gothic Book" w:hAnsi="Franklin Gothic Book"/>
                <w:sz w:val="20"/>
              </w:rPr>
              <w:t xml:space="preserve"> (5 </w:t>
            </w:r>
            <w:proofErr w:type="spellStart"/>
            <w:r>
              <w:rPr>
                <w:rFonts w:ascii="Franklin Gothic Book" w:hAnsi="Franklin Gothic Book"/>
                <w:sz w:val="20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20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20"/>
              </w:rPr>
              <w:t>Please provide a telephone number for communication: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27E50EE" w14:textId="77777777" w:rsidR="0023340B" w:rsidRPr="0023340B" w:rsidRDefault="0023340B" w:rsidP="00DC3DC2">
                <w:pPr>
                  <w:jc w:val="center"/>
                  <w:rPr>
                    <w:rFonts w:ascii="MS Gothic" w:hAnsi="MS Gothic"/>
                    <w:sz w:val="32"/>
                    <w:szCs w:val="32"/>
                    <w:lang w:eastAsia="en-US"/>
                  </w:rPr>
                </w:pPr>
                <w:r w:rsidRPr="0023340B">
                  <w:rPr>
                    <w:rFonts w:ascii="MS Gothic" w:eastAsia="MS Gothic" w:hAnsi="MS Gothic"/>
                    <w:sz w:val="32"/>
                    <w:szCs w:val="32"/>
                    <w:lang w:eastAsia="en-US"/>
                  </w:rPr>
                  <w:t>☐</w:t>
                </w:r>
              </w:p>
            </w:tc>
          </w:sdtContent>
        </w:sdt>
      </w:tr>
    </w:tbl>
    <w:p w14:paraId="0FF2D72E" w14:textId="22AF97DC" w:rsidR="0023340B" w:rsidRPr="0023340B" w:rsidRDefault="0023340B" w:rsidP="0023340B">
      <w:pPr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3559DB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 or the client's representative fails to appear at the office of the</w:t>
      </w:r>
      <w:r w:rsidR="00A12A1F">
        <w:rPr>
          <w:rFonts w:ascii="Franklin Gothic Book" w:hAnsi="Franklin Gothic Book"/>
          <w:sz w:val="16"/>
        </w:rPr>
        <w:t xml:space="preserve"> 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p w14:paraId="7235B92E" w14:textId="77777777" w:rsidR="0023340B" w:rsidRPr="0023340B" w:rsidRDefault="0023340B" w:rsidP="0023340B">
      <w:pPr>
        <w:tabs>
          <w:tab w:val="left" w:pos="709"/>
        </w:tabs>
        <w:spacing w:after="120"/>
        <w:jc w:val="both"/>
        <w:rPr>
          <w:rFonts w:ascii="Franklin Gothic Book" w:hAnsi="Franklin Gothic Book"/>
          <w:sz w:val="22"/>
          <w:szCs w:val="22"/>
        </w:rPr>
      </w:pPr>
    </w:p>
    <w:p w14:paraId="120DFFC4" w14:textId="6E8F96A9" w:rsidR="0023340B" w:rsidRPr="0023340B" w:rsidRDefault="0023340B" w:rsidP="0023340B">
      <w:pPr>
        <w:spacing w:line="288" w:lineRule="auto"/>
        <w:jc w:val="both"/>
        <w:rPr>
          <w:rFonts w:ascii="Franklin Gothic Book" w:hAnsi="Franklin Gothic Book"/>
          <w:bCs/>
          <w:color w:val="000000"/>
          <w:sz w:val="22"/>
          <w:szCs w:val="22"/>
        </w:rPr>
      </w:pPr>
      <w:r>
        <w:rPr>
          <w:rFonts w:ascii="Franklin Gothic Book" w:hAnsi="Franklin Gothic Book"/>
          <w:b/>
          <w:color w:val="000000"/>
          <w:sz w:val="22"/>
        </w:rPr>
        <w:t>8</w:t>
      </w:r>
      <w:r w:rsidR="003A133E">
        <w:rPr>
          <w:rFonts w:ascii="Franklin Gothic Book" w:hAnsi="Franklin Gothic Book"/>
          <w:b/>
          <w:color w:val="000000"/>
          <w:sz w:val="22"/>
        </w:rPr>
        <w:t>.</w:t>
      </w:r>
      <w:r>
        <w:rPr>
          <w:rFonts w:ascii="Franklin Gothic Book" w:hAnsi="Franklin Gothic Book"/>
          <w:b/>
          <w:color w:val="000000"/>
          <w:sz w:val="22"/>
        </w:rPr>
        <w:t xml:space="preserve"> Notification of the technical design for the installation</w:t>
      </w:r>
      <w:r>
        <w:rPr>
          <w:rFonts w:ascii="Franklin Gothic Book" w:hAnsi="Franklin Gothic Book"/>
          <w:color w:val="000000"/>
          <w:sz w:val="22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07"/>
      </w:tblGrid>
      <w:tr w:rsidR="0023340B" w:rsidRPr="0023340B" w14:paraId="66140A2F" w14:textId="77777777" w:rsidTr="00DC3DC2">
        <w:trPr>
          <w:tblCellSpacing w:w="0" w:type="dxa"/>
        </w:trPr>
        <w:sdt>
          <w:sdtPr>
            <w:rPr>
              <w:rFonts w:ascii="Franklin Gothic Book" w:hAnsi="Franklin Gothic Book"/>
              <w:sz w:val="32"/>
              <w:szCs w:val="32"/>
            </w:rPr>
            <w:id w:val="8833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3E19C4F7" w14:textId="77777777" w:rsidR="0023340B" w:rsidRPr="0023340B" w:rsidRDefault="0023340B" w:rsidP="00DC3DC2">
                <w:pPr>
                  <w:jc w:val="center"/>
                  <w:rPr>
                    <w:rFonts w:ascii="Franklin Gothic Book" w:hAnsi="Franklin Gothic Book"/>
                    <w:sz w:val="32"/>
                    <w:szCs w:val="32"/>
                  </w:rPr>
                </w:pPr>
                <w:r w:rsidRPr="0023340B">
                  <w:rPr>
                    <w:rFonts w:ascii="Franklin Gothic Book" w:eastAsia="MS Gothic" w:hAnsi="Franklin Gothic Boo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0B7F" w14:textId="77777777" w:rsidR="0023340B" w:rsidRPr="0023340B" w:rsidRDefault="0023340B" w:rsidP="00DC3DC2">
            <w:pPr>
              <w:pStyle w:val="naisc"/>
              <w:spacing w:line="252" w:lineRule="auto"/>
              <w:ind w:firstLine="101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</w:rPr>
              <w:t xml:space="preserve">The radio equipment </w:t>
            </w:r>
            <w:r>
              <w:rPr>
                <w:rFonts w:ascii="Franklin Gothic Book" w:hAnsi="Franklin Gothic Book"/>
                <w:sz w:val="20"/>
              </w:rPr>
              <w:t>(radio communication network) has been installed (set up) according to the technical design of the installation. Project registration No. ___________________, Project acceptance date ___________.</w:t>
            </w:r>
          </w:p>
        </w:tc>
      </w:tr>
      <w:tr w:rsidR="0023340B" w:rsidRPr="0023340B" w14:paraId="069CA9E6" w14:textId="77777777" w:rsidTr="00DC3D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A171" w14:textId="77777777" w:rsidR="0023340B" w:rsidRPr="0023340B" w:rsidRDefault="00A12A1F" w:rsidP="00DC3DC2">
            <w:pPr>
              <w:pStyle w:val="naisf"/>
              <w:spacing w:line="252" w:lineRule="auto"/>
              <w:ind w:firstLine="0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sdt>
              <w:sdtPr>
                <w:rPr>
                  <w:rFonts w:ascii="Franklin Gothic Book" w:hAnsi="Franklin Gothic Book"/>
                  <w:sz w:val="32"/>
                  <w:szCs w:val="32"/>
                </w:rPr>
                <w:id w:val="-7024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40B" w:rsidRPr="0023340B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22E6" w14:textId="77777777" w:rsidR="0023340B" w:rsidRPr="0023340B" w:rsidRDefault="0023340B" w:rsidP="00DC3DC2">
            <w:pPr>
              <w:pStyle w:val="naisf"/>
              <w:spacing w:line="252" w:lineRule="auto"/>
              <w:ind w:firstLine="101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</w:rPr>
              <w:t>Technical design according to the requirements of the laws and regulations is not required.</w:t>
            </w:r>
          </w:p>
        </w:tc>
      </w:tr>
    </w:tbl>
    <w:p w14:paraId="432E95F3" w14:textId="77777777" w:rsidR="0023340B" w:rsidRPr="0023340B" w:rsidRDefault="0023340B" w:rsidP="0023340B">
      <w:pPr>
        <w:tabs>
          <w:tab w:val="left" w:pos="709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6D3B6A5C" w14:textId="24CD1FCB" w:rsidR="0023340B" w:rsidRPr="0023340B" w:rsidRDefault="0023340B" w:rsidP="0023340B">
      <w:pPr>
        <w:ind w:right="283"/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I have been informed that the applicant will be indicated as the addressee of the </w:t>
      </w:r>
      <w:proofErr w:type="gramStart"/>
      <w:r w:rsidR="003559DB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.</w:t>
      </w:r>
      <w:proofErr w:type="gramEnd"/>
      <w:r>
        <w:rPr>
          <w:rFonts w:ascii="Franklin Gothic Book" w:hAnsi="Franklin Gothic Book"/>
          <w:sz w:val="20"/>
        </w:rPr>
        <w:t xml:space="preserve"> Invoices will be issued to the addressee of the </w:t>
      </w:r>
      <w:r w:rsidR="003559DB">
        <w:rPr>
          <w:rFonts w:ascii="Franklin Gothic Book" w:hAnsi="Franklin Gothic Book"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. </w:t>
      </w:r>
    </w:p>
    <w:p w14:paraId="1B6C3885" w14:textId="77777777" w:rsidR="0023340B" w:rsidRPr="0023340B" w:rsidRDefault="0023340B" w:rsidP="0023340B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23340B" w:rsidRPr="0023340B" w14:paraId="063BD206" w14:textId="77777777" w:rsidTr="003A133E">
        <w:trPr>
          <w:trHeight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10BC7" w14:textId="77777777" w:rsidR="0023340B" w:rsidRPr="0023340B" w:rsidRDefault="0023340B" w:rsidP="00DC3DC2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D9362" w14:textId="77777777" w:rsidR="0023340B" w:rsidRPr="0023340B" w:rsidRDefault="0023340B" w:rsidP="00DC3D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3340B" w:rsidRPr="0023340B" w14:paraId="074D037D" w14:textId="77777777" w:rsidTr="003A133E">
        <w:trPr>
          <w:trHeight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4E53B" w14:textId="77777777" w:rsidR="0023340B" w:rsidRPr="0023340B" w:rsidRDefault="0023340B" w:rsidP="00DC3DC2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AD2FD" w14:textId="77777777" w:rsidR="0023340B" w:rsidRPr="0023340B" w:rsidRDefault="0023340B" w:rsidP="00DC3D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3340B" w:rsidRPr="0023340B" w14:paraId="730C6D9A" w14:textId="77777777" w:rsidTr="003A133E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B8224" w14:textId="77777777" w:rsidR="0023340B" w:rsidRPr="0023340B" w:rsidRDefault="0023340B" w:rsidP="00DC3DC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3340B" w:rsidRPr="0023340B" w14:paraId="22B186F9" w14:textId="77777777" w:rsidTr="003A133E">
        <w:trPr>
          <w:trHeight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59492" w14:textId="77777777" w:rsidR="0023340B" w:rsidRPr="0023340B" w:rsidRDefault="0023340B" w:rsidP="00DC3DC2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* (title, name, surname and signature of the signatory or authorised person)</w:t>
            </w:r>
          </w:p>
        </w:tc>
      </w:tr>
    </w:tbl>
    <w:p w14:paraId="0F93C172" w14:textId="77777777" w:rsidR="0023340B" w:rsidRPr="0023340B" w:rsidRDefault="0023340B" w:rsidP="0023340B">
      <w:pPr>
        <w:ind w:right="283"/>
        <w:rPr>
          <w:rFonts w:ascii="Franklin Gothic Book" w:hAnsi="Franklin Gothic Book"/>
        </w:rPr>
      </w:pPr>
    </w:p>
    <w:p w14:paraId="3270F4BA" w14:textId="77777777" w:rsidR="0023340B" w:rsidRPr="0023340B" w:rsidRDefault="0023340B" w:rsidP="0023340B">
      <w:pPr>
        <w:rPr>
          <w:rFonts w:ascii="Franklin Gothic Book" w:hAnsi="Franklin Gothic Book"/>
          <w:sz w:val="22"/>
          <w:szCs w:val="22"/>
        </w:rPr>
      </w:pPr>
      <w:bookmarkStart w:id="0" w:name="_Hlk150423069"/>
    </w:p>
    <w:p w14:paraId="326953E5" w14:textId="77777777" w:rsidR="0023340B" w:rsidRPr="0023340B" w:rsidRDefault="0023340B" w:rsidP="0023340B">
      <w:pPr>
        <w:jc w:val="both"/>
        <w:rPr>
          <w:rFonts w:ascii="Franklin Gothic Book" w:hAnsi="Franklin Gothic Book"/>
          <w:i/>
          <w:sz w:val="16"/>
          <w:szCs w:val="16"/>
        </w:rPr>
      </w:pPr>
      <w:bookmarkStart w:id="1" w:name="_Hlk150424084"/>
      <w:r>
        <w:rPr>
          <w:rFonts w:ascii="Franklin Gothic Book" w:hAnsi="Franklin Gothic Book"/>
          <w:i/>
          <w:sz w:val="16"/>
        </w:rPr>
        <w:t>*The application must be signed by the legal representative of the legal entity or his/her authorised person. If the application is signed by an authorised person, the application must be accompanied by a duly executed original of the Power of Attorney or a certified copy thereof.</w:t>
      </w:r>
    </w:p>
    <w:p w14:paraId="0DC4473F" w14:textId="77777777" w:rsidR="0023340B" w:rsidRPr="0023340B" w:rsidRDefault="0023340B" w:rsidP="0023340B">
      <w:pPr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Fonts w:ascii="Franklin Gothic Book" w:hAnsi="Franklin Gothic Book"/>
          <w:i/>
          <w:sz w:val="16"/>
        </w:rPr>
        <w:t>*The document requisite "signature" shall not be completed if the electronic document has been prepared according to the laws and regulations on the execution of electronic documents.</w:t>
      </w:r>
    </w:p>
    <w:bookmarkEnd w:id="0"/>
    <w:bookmarkEnd w:id="1"/>
    <w:p w14:paraId="3DEDE134" w14:textId="77777777" w:rsidR="0023340B" w:rsidRPr="0023340B" w:rsidRDefault="0023340B" w:rsidP="0023340B"/>
    <w:p w14:paraId="69E54CE6" w14:textId="77777777" w:rsidR="0023340B" w:rsidRPr="0023340B" w:rsidRDefault="0023340B" w:rsidP="0023340B">
      <w:pPr>
        <w:tabs>
          <w:tab w:val="left" w:pos="709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</w:p>
    <w:p w14:paraId="42AC8BB3" w14:textId="77777777" w:rsidR="009828F6" w:rsidRPr="0023340B" w:rsidRDefault="009828F6" w:rsidP="0023340B">
      <w:pPr>
        <w:tabs>
          <w:tab w:val="left" w:pos="709"/>
        </w:tabs>
        <w:spacing w:after="120"/>
        <w:jc w:val="both"/>
        <w:rPr>
          <w:rFonts w:ascii="Franklin Gothic Book" w:hAnsi="Franklin Gothic Book"/>
          <w:noProof/>
          <w:sz w:val="22"/>
          <w:szCs w:val="22"/>
        </w:rPr>
      </w:pPr>
    </w:p>
    <w:sectPr w:rsidR="009828F6" w:rsidRPr="0023340B" w:rsidSect="00432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84" w:right="70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096F" w14:textId="77777777" w:rsidR="002F04DF" w:rsidRDefault="002F04DF">
      <w:r>
        <w:separator/>
      </w:r>
    </w:p>
  </w:endnote>
  <w:endnote w:type="continuationSeparator" w:id="0">
    <w:p w14:paraId="72E00A70" w14:textId="77777777" w:rsidR="002F04DF" w:rsidRDefault="002F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7B8D" w14:textId="77777777" w:rsidR="0023340B" w:rsidRDefault="00233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B758" w14:textId="77777777" w:rsidR="0023340B" w:rsidRDefault="00233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AD28" w14:textId="77777777" w:rsidR="0023340B" w:rsidRDefault="00233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C777" w14:textId="77777777" w:rsidR="002F04DF" w:rsidRDefault="002F04DF">
      <w:r>
        <w:separator/>
      </w:r>
    </w:p>
  </w:footnote>
  <w:footnote w:type="continuationSeparator" w:id="0">
    <w:p w14:paraId="39FED7B5" w14:textId="77777777" w:rsidR="002F04DF" w:rsidRDefault="002F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9071" w14:textId="77777777" w:rsidR="0023340B" w:rsidRDefault="00233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C3E7" w14:textId="77777777" w:rsidR="0023340B" w:rsidRDefault="00233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DF9E" w14:textId="77777777" w:rsidR="0023340B" w:rsidRDefault="00233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822F9"/>
    <w:multiLevelType w:val="hybridMultilevel"/>
    <w:tmpl w:val="909E658E"/>
    <w:lvl w:ilvl="0" w:tplc="7F543A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8548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96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89"/>
    <w:rsid w:val="000053DF"/>
    <w:rsid w:val="0001097F"/>
    <w:rsid w:val="00015936"/>
    <w:rsid w:val="000176BE"/>
    <w:rsid w:val="00020D65"/>
    <w:rsid w:val="00022898"/>
    <w:rsid w:val="00024DA5"/>
    <w:rsid w:val="00027ACD"/>
    <w:rsid w:val="00032647"/>
    <w:rsid w:val="00035CE2"/>
    <w:rsid w:val="00047716"/>
    <w:rsid w:val="00056C1D"/>
    <w:rsid w:val="00086410"/>
    <w:rsid w:val="000B0283"/>
    <w:rsid w:val="000D22CE"/>
    <w:rsid w:val="000F4EBA"/>
    <w:rsid w:val="0010298D"/>
    <w:rsid w:val="00121D4F"/>
    <w:rsid w:val="00122207"/>
    <w:rsid w:val="001268D4"/>
    <w:rsid w:val="00135ED6"/>
    <w:rsid w:val="001379EF"/>
    <w:rsid w:val="001435A1"/>
    <w:rsid w:val="00176E59"/>
    <w:rsid w:val="001877F9"/>
    <w:rsid w:val="00195E8C"/>
    <w:rsid w:val="001B14E1"/>
    <w:rsid w:val="001B184C"/>
    <w:rsid w:val="001B32EE"/>
    <w:rsid w:val="001B3E8E"/>
    <w:rsid w:val="001B4DF8"/>
    <w:rsid w:val="00204690"/>
    <w:rsid w:val="002106AC"/>
    <w:rsid w:val="0023340B"/>
    <w:rsid w:val="002337C2"/>
    <w:rsid w:val="00247DAE"/>
    <w:rsid w:val="002563B0"/>
    <w:rsid w:val="002636F7"/>
    <w:rsid w:val="00277FD2"/>
    <w:rsid w:val="002921A4"/>
    <w:rsid w:val="002C7568"/>
    <w:rsid w:val="002E1470"/>
    <w:rsid w:val="002F04DF"/>
    <w:rsid w:val="002F6ABF"/>
    <w:rsid w:val="002F7853"/>
    <w:rsid w:val="00326AEA"/>
    <w:rsid w:val="003559DB"/>
    <w:rsid w:val="00357C02"/>
    <w:rsid w:val="00364CFB"/>
    <w:rsid w:val="00376ABA"/>
    <w:rsid w:val="003A133E"/>
    <w:rsid w:val="003B7C8F"/>
    <w:rsid w:val="003C67FF"/>
    <w:rsid w:val="003D37E0"/>
    <w:rsid w:val="0040161E"/>
    <w:rsid w:val="004056B8"/>
    <w:rsid w:val="00410C92"/>
    <w:rsid w:val="004221C9"/>
    <w:rsid w:val="00430F06"/>
    <w:rsid w:val="00432A45"/>
    <w:rsid w:val="0045128E"/>
    <w:rsid w:val="00457890"/>
    <w:rsid w:val="00460B9B"/>
    <w:rsid w:val="00466647"/>
    <w:rsid w:val="004867C5"/>
    <w:rsid w:val="00486E93"/>
    <w:rsid w:val="00487E9D"/>
    <w:rsid w:val="00490972"/>
    <w:rsid w:val="00491676"/>
    <w:rsid w:val="004B20CD"/>
    <w:rsid w:val="004C7B15"/>
    <w:rsid w:val="004E5130"/>
    <w:rsid w:val="004E6FE5"/>
    <w:rsid w:val="004F5397"/>
    <w:rsid w:val="005014B5"/>
    <w:rsid w:val="00504BA6"/>
    <w:rsid w:val="0050622C"/>
    <w:rsid w:val="00511C31"/>
    <w:rsid w:val="00520EC9"/>
    <w:rsid w:val="005215BF"/>
    <w:rsid w:val="00524906"/>
    <w:rsid w:val="005339F5"/>
    <w:rsid w:val="00537A93"/>
    <w:rsid w:val="00545B71"/>
    <w:rsid w:val="005476AE"/>
    <w:rsid w:val="0057752D"/>
    <w:rsid w:val="00591BFF"/>
    <w:rsid w:val="00594EFA"/>
    <w:rsid w:val="005B7871"/>
    <w:rsid w:val="005C1B02"/>
    <w:rsid w:val="005D5044"/>
    <w:rsid w:val="005E13AB"/>
    <w:rsid w:val="006018D9"/>
    <w:rsid w:val="00603C86"/>
    <w:rsid w:val="00612C12"/>
    <w:rsid w:val="006222D6"/>
    <w:rsid w:val="00651455"/>
    <w:rsid w:val="0066046A"/>
    <w:rsid w:val="00677EB1"/>
    <w:rsid w:val="006870E1"/>
    <w:rsid w:val="00687A98"/>
    <w:rsid w:val="006949DC"/>
    <w:rsid w:val="006A2D44"/>
    <w:rsid w:val="006B0DE2"/>
    <w:rsid w:val="006B6BFE"/>
    <w:rsid w:val="006C55A9"/>
    <w:rsid w:val="006E5082"/>
    <w:rsid w:val="007146D0"/>
    <w:rsid w:val="007231B3"/>
    <w:rsid w:val="0073095A"/>
    <w:rsid w:val="00745067"/>
    <w:rsid w:val="00757EC4"/>
    <w:rsid w:val="00765145"/>
    <w:rsid w:val="00777790"/>
    <w:rsid w:val="007A2D51"/>
    <w:rsid w:val="007A4996"/>
    <w:rsid w:val="007C2747"/>
    <w:rsid w:val="007C4306"/>
    <w:rsid w:val="007D62CE"/>
    <w:rsid w:val="007D6CE8"/>
    <w:rsid w:val="007F2E77"/>
    <w:rsid w:val="008009D2"/>
    <w:rsid w:val="008076B7"/>
    <w:rsid w:val="00833E56"/>
    <w:rsid w:val="008464D1"/>
    <w:rsid w:val="00847F87"/>
    <w:rsid w:val="00862F4D"/>
    <w:rsid w:val="00886929"/>
    <w:rsid w:val="008B0BC5"/>
    <w:rsid w:val="008C0787"/>
    <w:rsid w:val="008D4B27"/>
    <w:rsid w:val="008D5069"/>
    <w:rsid w:val="008E0A43"/>
    <w:rsid w:val="008F5291"/>
    <w:rsid w:val="00913053"/>
    <w:rsid w:val="00914BA7"/>
    <w:rsid w:val="009170D8"/>
    <w:rsid w:val="00920F0A"/>
    <w:rsid w:val="00931C3D"/>
    <w:rsid w:val="0095343A"/>
    <w:rsid w:val="00963B96"/>
    <w:rsid w:val="00965089"/>
    <w:rsid w:val="0097423A"/>
    <w:rsid w:val="009828F6"/>
    <w:rsid w:val="009843DC"/>
    <w:rsid w:val="009A4668"/>
    <w:rsid w:val="009B1F12"/>
    <w:rsid w:val="009C5B89"/>
    <w:rsid w:val="009D291C"/>
    <w:rsid w:val="009F67E1"/>
    <w:rsid w:val="00A0737E"/>
    <w:rsid w:val="00A12A1F"/>
    <w:rsid w:val="00A16538"/>
    <w:rsid w:val="00A35F9F"/>
    <w:rsid w:val="00A57AAB"/>
    <w:rsid w:val="00AA1326"/>
    <w:rsid w:val="00AC45E4"/>
    <w:rsid w:val="00AD2001"/>
    <w:rsid w:val="00AD7103"/>
    <w:rsid w:val="00AE042B"/>
    <w:rsid w:val="00AE4952"/>
    <w:rsid w:val="00AE7D3B"/>
    <w:rsid w:val="00AF63D2"/>
    <w:rsid w:val="00B017D9"/>
    <w:rsid w:val="00B066A1"/>
    <w:rsid w:val="00B17A63"/>
    <w:rsid w:val="00B20FD6"/>
    <w:rsid w:val="00B30465"/>
    <w:rsid w:val="00B33C00"/>
    <w:rsid w:val="00BA5311"/>
    <w:rsid w:val="00BE29C1"/>
    <w:rsid w:val="00BF2C25"/>
    <w:rsid w:val="00BF44B0"/>
    <w:rsid w:val="00C01D28"/>
    <w:rsid w:val="00C12A18"/>
    <w:rsid w:val="00C34038"/>
    <w:rsid w:val="00C575CC"/>
    <w:rsid w:val="00C60E59"/>
    <w:rsid w:val="00C67E35"/>
    <w:rsid w:val="00C8071F"/>
    <w:rsid w:val="00C94C45"/>
    <w:rsid w:val="00CB22CA"/>
    <w:rsid w:val="00CD647F"/>
    <w:rsid w:val="00CE3866"/>
    <w:rsid w:val="00CE4112"/>
    <w:rsid w:val="00D04235"/>
    <w:rsid w:val="00D16178"/>
    <w:rsid w:val="00D275B3"/>
    <w:rsid w:val="00D33ED8"/>
    <w:rsid w:val="00D475F6"/>
    <w:rsid w:val="00D6629A"/>
    <w:rsid w:val="00D939E6"/>
    <w:rsid w:val="00D958D0"/>
    <w:rsid w:val="00D96988"/>
    <w:rsid w:val="00DA61B5"/>
    <w:rsid w:val="00DA7DBC"/>
    <w:rsid w:val="00DB687C"/>
    <w:rsid w:val="00DB7FAE"/>
    <w:rsid w:val="00DD3C11"/>
    <w:rsid w:val="00DD5A8D"/>
    <w:rsid w:val="00DE1161"/>
    <w:rsid w:val="00E1508D"/>
    <w:rsid w:val="00E15F99"/>
    <w:rsid w:val="00E2384E"/>
    <w:rsid w:val="00E42991"/>
    <w:rsid w:val="00E4737E"/>
    <w:rsid w:val="00E63FAC"/>
    <w:rsid w:val="00E85641"/>
    <w:rsid w:val="00E94DE7"/>
    <w:rsid w:val="00EA549C"/>
    <w:rsid w:val="00EB5B81"/>
    <w:rsid w:val="00EE0D67"/>
    <w:rsid w:val="00EE3C84"/>
    <w:rsid w:val="00F15EF2"/>
    <w:rsid w:val="00F277D0"/>
    <w:rsid w:val="00F463BB"/>
    <w:rsid w:val="00F762BF"/>
    <w:rsid w:val="00F81075"/>
    <w:rsid w:val="00F95B81"/>
    <w:rsid w:val="00FB04FD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5E2D3"/>
  <w15:chartTrackingRefBased/>
  <w15:docId w15:val="{63F63367-8B38-445C-A19B-EABF212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0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9D2"/>
    <w:rPr>
      <w:rFonts w:ascii="Tahoma" w:hAnsi="Tahoma" w:cs="Tahoma"/>
      <w:sz w:val="16"/>
      <w:szCs w:val="16"/>
      <w:lang w:val="en-GB" w:eastAsia="lv-LV"/>
    </w:rPr>
  </w:style>
  <w:style w:type="character" w:styleId="CommentReference">
    <w:name w:val="annotation reference"/>
    <w:rsid w:val="00C340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4038"/>
    <w:rPr>
      <w:b/>
      <w:bCs/>
    </w:rPr>
  </w:style>
  <w:style w:type="character" w:customStyle="1" w:styleId="CommentTextChar">
    <w:name w:val="Comment Text Char"/>
    <w:link w:val="CommentText"/>
    <w:semiHidden/>
    <w:rsid w:val="00C34038"/>
    <w:rPr>
      <w:rFonts w:ascii="Times New Roman" w:hAnsi="Times New Roman"/>
      <w:lang w:val="en-GB" w:eastAsia="lv-LV"/>
    </w:rPr>
  </w:style>
  <w:style w:type="character" w:customStyle="1" w:styleId="CommentSubjectChar">
    <w:name w:val="Comment Subject Char"/>
    <w:basedOn w:val="CommentTextChar"/>
    <w:link w:val="CommentSubject"/>
    <w:rsid w:val="00C34038"/>
    <w:rPr>
      <w:rFonts w:ascii="Times New Roman" w:hAnsi="Times New Roman"/>
      <w:lang w:val="en-GB" w:eastAsia="lv-LV"/>
    </w:rPr>
  </w:style>
  <w:style w:type="table" w:styleId="TableGrid">
    <w:name w:val="Table Grid"/>
    <w:basedOn w:val="TableNormal"/>
    <w:rsid w:val="00C6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6C55A9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naisf">
    <w:name w:val="naisf"/>
    <w:basedOn w:val="Normal"/>
    <w:rsid w:val="006C55A9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rFonts w:eastAsiaTheme="minorHAnsi"/>
      <w:szCs w:val="24"/>
    </w:rPr>
  </w:style>
  <w:style w:type="paragraph" w:customStyle="1" w:styleId="naisc">
    <w:name w:val="naisc"/>
    <w:basedOn w:val="Normal"/>
    <w:rsid w:val="006C55A9"/>
    <w:pPr>
      <w:overflowPunct/>
      <w:autoSpaceDE/>
      <w:autoSpaceDN/>
      <w:adjustRightInd/>
      <w:spacing w:before="75" w:after="75"/>
      <w:jc w:val="center"/>
      <w:textAlignment w:val="auto"/>
    </w:pPr>
    <w:rPr>
      <w:rFonts w:eastAsiaTheme="minorHAnsi"/>
      <w:szCs w:val="24"/>
    </w:rPr>
  </w:style>
  <w:style w:type="character" w:styleId="FootnoteReference">
    <w:name w:val="footnote reference"/>
    <w:uiPriority w:val="99"/>
    <w:rsid w:val="009828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828F6"/>
    <w:rPr>
      <w:rFonts w:ascii="BaltTimesRoman" w:hAnsi="BaltTimes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8F6"/>
    <w:rPr>
      <w:rFonts w:ascii="BaltTimesRoman" w:hAnsi="BaltTimesRoman"/>
      <w:lang w:val="en-GB" w:eastAsia="en-US"/>
    </w:rPr>
  </w:style>
  <w:style w:type="paragraph" w:styleId="BodyText">
    <w:name w:val="Body Text"/>
    <w:basedOn w:val="Normal"/>
    <w:link w:val="BodyTextChar"/>
    <w:rsid w:val="00247DAE"/>
    <w:pPr>
      <w:spacing w:after="120"/>
    </w:pPr>
    <w:rPr>
      <w:rFonts w:ascii="BaltTimesRoman" w:hAnsi="BaltTimesRoman"/>
      <w:lang w:eastAsia="en-US"/>
    </w:rPr>
  </w:style>
  <w:style w:type="character" w:customStyle="1" w:styleId="BodyTextChar">
    <w:name w:val="Body Text Char"/>
    <w:basedOn w:val="DefaultParagraphFont"/>
    <w:link w:val="BodyText"/>
    <w:rsid w:val="00247DAE"/>
    <w:rPr>
      <w:rFonts w:ascii="BaltTimes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21D4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195E8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B7B4-834C-4094-B96D-BDA9C1B8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akciju sabiedrībai ”Elektroniskie sakari”</vt:lpstr>
    </vt:vector>
  </TitlesOfParts>
  <Company>LVEI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akciju sabiedrībai ”Elektroniskie sakari”</dc:title>
  <dc:subject/>
  <dc:creator>Martins Gabriss</dc:creator>
  <cp:keywords/>
  <cp:lastModifiedBy>Inese Gulbe</cp:lastModifiedBy>
  <cp:revision>5</cp:revision>
  <cp:lastPrinted>2017-08-11T12:28:00Z</cp:lastPrinted>
  <dcterms:created xsi:type="dcterms:W3CDTF">2025-01-17T15:44:00Z</dcterms:created>
  <dcterms:modified xsi:type="dcterms:W3CDTF">2025-05-20T12:10:00Z</dcterms:modified>
</cp:coreProperties>
</file>